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9D38C4">
        <w:rPr>
          <w:rFonts w:eastAsia="Times New Roman"/>
          <w:b/>
          <w:sz w:val="52"/>
          <w:szCs w:val="44"/>
          <w:lang w:val="ru-RU"/>
        </w:rPr>
        <w:t xml:space="preserve"> 02</w:t>
      </w:r>
      <w:r w:rsidR="00B829A5" w:rsidRPr="00B829A5">
        <w:rPr>
          <w:rFonts w:eastAsia="Times New Roman"/>
          <w:b/>
          <w:sz w:val="52"/>
          <w:szCs w:val="44"/>
          <w:lang w:val="ru-RU"/>
        </w:rPr>
        <w:t xml:space="preserve"> «</w:t>
      </w:r>
      <w:r w:rsidR="009D38C4">
        <w:rPr>
          <w:rFonts w:eastAsia="Arial"/>
          <w:b/>
          <w:sz w:val="52"/>
          <w:szCs w:val="44"/>
          <w:lang w:val="ru-RU"/>
        </w:rPr>
        <w:t>Литература</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7249E9" w:rsidRPr="008C6DB2" w:rsidRDefault="007249E9" w:rsidP="007249E9">
      <w:pPr>
        <w:jc w:val="center"/>
        <w:rPr>
          <w:bCs/>
          <w:iCs/>
          <w:sz w:val="28"/>
          <w:szCs w:val="28"/>
          <w:lang w:val="ru-RU"/>
        </w:rPr>
      </w:pPr>
      <w:r w:rsidRPr="008C6DB2">
        <w:rPr>
          <w:bCs/>
          <w:iCs/>
          <w:sz w:val="28"/>
          <w:szCs w:val="28"/>
          <w:lang w:val="ru-RU"/>
        </w:rPr>
        <w:t>для студентов специальности:</w:t>
      </w:r>
    </w:p>
    <w:p w:rsidR="007249E9" w:rsidRPr="008C6DB2" w:rsidRDefault="007249E9" w:rsidP="007249E9">
      <w:pPr>
        <w:jc w:val="center"/>
        <w:rPr>
          <w:bCs/>
          <w:iCs/>
          <w:sz w:val="28"/>
          <w:szCs w:val="28"/>
          <w:lang w:val="ru-RU"/>
        </w:rPr>
      </w:pPr>
      <w:r w:rsidRPr="00632368">
        <w:rPr>
          <w:bCs/>
          <w:iCs/>
          <w:sz w:val="28"/>
          <w:szCs w:val="28"/>
          <w:lang w:val="ru-RU"/>
        </w:rPr>
        <w:t xml:space="preserve">08.02.05 </w:t>
      </w:r>
      <w:r>
        <w:rPr>
          <w:bCs/>
          <w:iCs/>
          <w:sz w:val="28"/>
          <w:szCs w:val="28"/>
          <w:lang w:val="ru-RU"/>
        </w:rPr>
        <w:t>«</w:t>
      </w:r>
      <w:r w:rsidRPr="00632368">
        <w:rPr>
          <w:bCs/>
          <w:iCs/>
          <w:sz w:val="28"/>
          <w:szCs w:val="28"/>
          <w:lang w:val="ru-RU"/>
        </w:rPr>
        <w:t>Строительство и эксплуатация а</w:t>
      </w:r>
      <w:r>
        <w:rPr>
          <w:bCs/>
          <w:iCs/>
          <w:sz w:val="28"/>
          <w:szCs w:val="28"/>
          <w:lang w:val="ru-RU"/>
        </w:rPr>
        <w:t>втомобильных дорог и аэродромов</w:t>
      </w:r>
      <w:r w:rsidRPr="008C6DB2">
        <w:rPr>
          <w:bCs/>
          <w:iCs/>
          <w:sz w:val="28"/>
          <w:szCs w:val="28"/>
          <w:lang w:val="ru-RU"/>
        </w:rPr>
        <w:t>»</w:t>
      </w: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2023</w:t>
      </w:r>
      <w:r w:rsidR="00C57A78">
        <w:rPr>
          <w:rFonts w:eastAsia="Times New Roman"/>
          <w:b/>
          <w:bCs/>
          <w:sz w:val="24"/>
          <w:szCs w:val="28"/>
        </w:rPr>
        <w:t xml:space="preserve"> </w:t>
      </w:r>
      <w:r w:rsidRPr="003E3211">
        <w:rPr>
          <w:rFonts w:eastAsia="Times New Roman"/>
          <w:b/>
          <w:bCs/>
          <w:sz w:val="24"/>
          <w:szCs w:val="28"/>
          <w:lang w:val="ru-RU"/>
        </w:rPr>
        <w:t>г.</w:t>
      </w:r>
    </w:p>
    <w:p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едатель___________/Э.Х. Сохрокова</w:t>
            </w:r>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7249E9" w:rsidRDefault="00B829A5" w:rsidP="00556B8F">
      <w:pPr>
        <w:spacing w:after="0" w:line="240" w:lineRule="auto"/>
        <w:rPr>
          <w:bCs/>
          <w:iCs/>
          <w:sz w:val="24"/>
          <w:szCs w:val="24"/>
          <w:lang w:val="ru-RU"/>
        </w:rPr>
      </w:pPr>
      <w:r w:rsidRPr="00B829A5">
        <w:rPr>
          <w:rFonts w:eastAsia="Times New Roman"/>
          <w:sz w:val="24"/>
          <w:szCs w:val="28"/>
          <w:lang w:val="ru-RU"/>
        </w:rPr>
        <w:tab/>
        <w:t>Рабочая программа учебной дисциплины «</w:t>
      </w:r>
      <w:r w:rsidR="009D38C4">
        <w:rPr>
          <w:rFonts w:eastAsia="Arial"/>
          <w:sz w:val="24"/>
          <w:szCs w:val="28"/>
          <w:lang w:val="ru-RU"/>
        </w:rPr>
        <w:t>Литература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9D38C4">
        <w:rPr>
          <w:rFonts w:eastAsia="Times New Roman"/>
          <w:sz w:val="24"/>
          <w:szCs w:val="28"/>
          <w:lang w:val="ru-RU"/>
        </w:rPr>
        <w:t>ОДБ 02</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3E3211">
        <w:rPr>
          <w:rFonts w:eastAsia="Times New Roman"/>
          <w:sz w:val="24"/>
          <w:szCs w:val="24"/>
          <w:lang w:val="ru-RU"/>
        </w:rPr>
        <w:t xml:space="preserve">по </w:t>
      </w:r>
      <w:r w:rsidR="003F0BA9" w:rsidRPr="003F0BA9">
        <w:rPr>
          <w:rFonts w:eastAsia="Times New Roman"/>
          <w:bCs/>
          <w:iCs/>
          <w:sz w:val="24"/>
          <w:szCs w:val="24"/>
          <w:lang w:val="ru-RU"/>
        </w:rPr>
        <w:t>специальности:</w:t>
      </w:r>
      <w:r w:rsidR="003F0BA9" w:rsidRPr="003F0BA9">
        <w:rPr>
          <w:rFonts w:eastAsia="Times New Roman"/>
          <w:bCs/>
          <w:iCs/>
          <w:sz w:val="28"/>
          <w:szCs w:val="28"/>
          <w:lang w:val="ru-RU"/>
        </w:rPr>
        <w:t xml:space="preserve"> </w:t>
      </w:r>
      <w:r w:rsidR="007249E9" w:rsidRPr="007249E9">
        <w:rPr>
          <w:bCs/>
          <w:iCs/>
          <w:sz w:val="24"/>
          <w:szCs w:val="24"/>
          <w:lang w:val="ru-RU"/>
        </w:rPr>
        <w:t>08.02.05 «Строительство и эксплуатация автомобильных дорог и аэродромов»</w:t>
      </w:r>
    </w:p>
    <w:p w:rsidR="0007089E" w:rsidRPr="0007089E" w:rsidRDefault="0007089E" w:rsidP="00556B8F">
      <w:pPr>
        <w:spacing w:after="0" w:line="240" w:lineRule="auto"/>
        <w:rPr>
          <w:rFonts w:eastAsia="Times New Roman"/>
          <w:bCs/>
          <w:iCs/>
          <w:sz w:val="28"/>
          <w:szCs w:val="28"/>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B829A5" w:rsidRDefault="003F0BA9" w:rsidP="00B829A5">
      <w:pPr>
        <w:widowControl w:val="0"/>
        <w:autoSpaceDE w:val="0"/>
        <w:autoSpaceDN w:val="0"/>
        <w:spacing w:after="0"/>
        <w:jc w:val="both"/>
        <w:rPr>
          <w:rFonts w:eastAsia="Times New Roman"/>
          <w:i/>
          <w:sz w:val="24"/>
          <w:szCs w:val="28"/>
          <w:lang w:val="ru-RU"/>
        </w:rPr>
      </w:pPr>
      <w:r>
        <w:rPr>
          <w:rFonts w:eastAsia="Times New Roman"/>
          <w:i/>
          <w:sz w:val="24"/>
          <w:szCs w:val="28"/>
          <w:lang w:val="ru-RU"/>
        </w:rPr>
        <w:t>Тохтабиева Т.А.</w:t>
      </w:r>
      <w:r w:rsidR="00B829A5" w:rsidRPr="00B829A5">
        <w:rPr>
          <w:rFonts w:eastAsia="Times New Roman"/>
          <w:i/>
          <w:sz w:val="24"/>
          <w:szCs w:val="28"/>
          <w:lang w:val="ru-RU"/>
        </w:rPr>
        <w:t xml:space="preserve">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headerReference w:type="even" r:id="rId9"/>
          <w:headerReference w:type="default" r:id="rId10"/>
          <w:footerReference w:type="even" r:id="rId11"/>
          <w:footerReference w:type="default" r:id="rId12"/>
          <w:headerReference w:type="first" r:id="rId13"/>
          <w:footerReference w:type="first" r:id="rId14"/>
          <w:pgSz w:w="11910" w:h="16840"/>
          <w:pgMar w:top="1060" w:right="560" w:bottom="960" w:left="1500" w:header="0" w:footer="775" w:gutter="0"/>
          <w:cols w:space="720"/>
        </w:sectPr>
      </w:pPr>
    </w:p>
    <w:p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rsidR="00637B5E" w:rsidRPr="00637B5E" w:rsidRDefault="00637B5E">
          <w:pPr>
            <w:pStyle w:val="ad"/>
          </w:pPr>
        </w:p>
        <w:p w:rsidR="00991982" w:rsidRDefault="008A75AB" w:rsidP="00991982">
          <w:pPr>
            <w:pStyle w:val="13"/>
            <w:tabs>
              <w:tab w:val="right" w:leader="dot" w:pos="9840"/>
            </w:tabs>
            <w:spacing w:after="0" w:line="360" w:lineRule="auto"/>
            <w:rPr>
              <w:b/>
              <w:noProof/>
              <w:sz w:val="24"/>
            </w:rPr>
          </w:pPr>
          <w:r w:rsidRPr="00637B5E">
            <w:rPr>
              <w:b/>
            </w:rPr>
            <w:fldChar w:fldCharType="begin"/>
          </w:r>
          <w:r w:rsidR="00637B5E" w:rsidRPr="003E3211">
            <w:rPr>
              <w:b/>
              <w:lang w:val="ru-RU"/>
            </w:rPr>
            <w:instrText xml:space="preserve"> </w:instrText>
          </w:r>
          <w:r w:rsidR="00637B5E" w:rsidRPr="00637B5E">
            <w:rPr>
              <w:b/>
            </w:rPr>
            <w:instrText>TOC</w:instrText>
          </w:r>
          <w:r w:rsidR="00637B5E" w:rsidRPr="003E3211">
            <w:rPr>
              <w:b/>
              <w:lang w:val="ru-RU"/>
            </w:rPr>
            <w:instrText xml:space="preserve"> \</w:instrText>
          </w:r>
          <w:r w:rsidR="00637B5E" w:rsidRPr="00637B5E">
            <w:rPr>
              <w:b/>
            </w:rPr>
            <w:instrText>o</w:instrText>
          </w:r>
          <w:r w:rsidR="00637B5E" w:rsidRPr="003E3211">
            <w:rPr>
              <w:b/>
              <w:lang w:val="ru-RU"/>
            </w:rPr>
            <w:instrText xml:space="preserve"> "1-3" \</w:instrText>
          </w:r>
          <w:r w:rsidR="00637B5E" w:rsidRPr="00637B5E">
            <w:rPr>
              <w:b/>
            </w:rPr>
            <w:instrText>h</w:instrText>
          </w:r>
          <w:r w:rsidR="00637B5E" w:rsidRPr="003E3211">
            <w:rPr>
              <w:b/>
              <w:lang w:val="ru-RU"/>
            </w:rPr>
            <w:instrText xml:space="preserve"> \</w:instrText>
          </w:r>
          <w:r w:rsidR="00637B5E" w:rsidRPr="00637B5E">
            <w:rPr>
              <w:b/>
            </w:rPr>
            <w:instrText>z</w:instrText>
          </w:r>
          <w:r w:rsidR="00637B5E" w:rsidRPr="003E3211">
            <w:rPr>
              <w:b/>
              <w:lang w:val="ru-RU"/>
            </w:rPr>
            <w:instrText xml:space="preserve"> \</w:instrText>
          </w:r>
          <w:r w:rsidR="00637B5E" w:rsidRPr="00637B5E">
            <w:rPr>
              <w:b/>
            </w:rPr>
            <w:instrText>u</w:instrText>
          </w:r>
          <w:r w:rsidR="00637B5E" w:rsidRPr="003E3211">
            <w:rPr>
              <w:b/>
              <w:lang w:val="ru-RU"/>
            </w:rPr>
            <w:instrText xml:space="preserve"> </w:instrText>
          </w:r>
          <w:r w:rsidRPr="00637B5E">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w:t>
            </w:r>
            <w:r w:rsidR="009D38C4">
              <w:rPr>
                <w:rStyle w:val="ac"/>
                <w:rFonts w:eastAsia="Calibri"/>
                <w:b/>
                <w:bCs/>
                <w:noProof/>
                <w:sz w:val="24"/>
                <w:lang w:val="ru-RU"/>
              </w:rPr>
              <w:t>БРАЗОВАТЕЛЬНОЙ ДИСЦИПЛИНЫ ОДБ 02</w:t>
            </w:r>
            <w:r w:rsidR="00637B5E" w:rsidRPr="00637B5E">
              <w:rPr>
                <w:rStyle w:val="ac"/>
                <w:rFonts w:eastAsia="Calibri"/>
                <w:b/>
                <w:bCs/>
                <w:noProof/>
                <w:sz w:val="24"/>
                <w:lang w:val="ru-RU"/>
              </w:rPr>
              <w:t xml:space="preserve"> «</w:t>
            </w:r>
            <w:r w:rsidR="009D38C4">
              <w:rPr>
                <w:rStyle w:val="ac"/>
                <w:rFonts w:eastAsia="Calibri"/>
                <w:b/>
                <w:bCs/>
                <w:noProof/>
                <w:sz w:val="32"/>
                <w:szCs w:val="32"/>
                <w:lang w:val="ru-RU"/>
              </w:rPr>
              <w:t>Литература</w:t>
            </w:r>
            <w:r w:rsidR="00637B5E" w:rsidRPr="00637B5E">
              <w:rPr>
                <w:rStyle w:val="ac"/>
                <w:rFonts w:eastAsia="Calibri"/>
                <w:b/>
                <w:bCs/>
                <w:noProof/>
                <w:sz w:val="24"/>
                <w:lang w:val="ru-RU"/>
              </w:rPr>
              <w:t>»</w:t>
            </w:r>
            <w:r w:rsidR="00637B5E" w:rsidRPr="00637B5E">
              <w:rPr>
                <w:b/>
                <w:noProof/>
                <w:webHidden/>
                <w:sz w:val="24"/>
              </w:rPr>
              <w:tab/>
            </w:r>
            <w:r w:rsidR="008516C2">
              <w:rPr>
                <w:b/>
                <w:noProof/>
                <w:webHidden/>
                <w:sz w:val="24"/>
                <w:lang w:val="ru-RU"/>
              </w:rPr>
              <w:t>4</w:t>
            </w:r>
          </w:hyperlink>
        </w:p>
        <w:p w:rsidR="00637B5E" w:rsidRPr="0005617D" w:rsidRDefault="007304DE"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637B5E" w:rsidRPr="00637B5E">
              <w:rPr>
                <w:rStyle w:val="ac"/>
                <w:rFonts w:eastAsia="Calibri"/>
                <w:b/>
                <w:noProof/>
                <w:sz w:val="24"/>
                <w:lang w:val="ru-RU"/>
              </w:rPr>
              <w:t>2. СТРУКТУРА И СОДЕРЖАНИЕ ОБЩЕОБРАЗОВАТЕЛЬНОЙ ДИСЦИПЛИНЫ</w:t>
            </w:r>
            <w:r w:rsidR="00637B5E" w:rsidRPr="00637B5E">
              <w:rPr>
                <w:b/>
                <w:noProof/>
                <w:webHidden/>
                <w:sz w:val="24"/>
              </w:rPr>
              <w:tab/>
            </w:r>
          </w:hyperlink>
          <w:r w:rsidR="00710ECA" w:rsidRPr="00710ECA">
            <w:rPr>
              <w:b/>
              <w:lang w:val="ru-RU"/>
            </w:rPr>
            <w:t>14</w:t>
          </w:r>
        </w:p>
        <w:p w:rsidR="00637B5E" w:rsidRPr="00637B5E" w:rsidRDefault="007304DE"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637B5E" w:rsidRPr="00637B5E">
              <w:rPr>
                <w:rStyle w:val="ac"/>
                <w:rFonts w:eastAsia="Calibri"/>
                <w:b/>
                <w:noProof/>
                <w:sz w:val="24"/>
                <w:lang w:val="ru-RU"/>
              </w:rPr>
              <w:t>3. УСЛОВИЯ РЕАЛИЗАЦИИ ПРОГРАММЫ ОБЩЕОБРАЗОВАТЕЛЬНОЙ ДИСЦИПЛИНЫ</w:t>
            </w:r>
            <w:r w:rsidR="00637B5E" w:rsidRPr="00637B5E">
              <w:rPr>
                <w:b/>
                <w:noProof/>
                <w:webHidden/>
                <w:sz w:val="24"/>
              </w:rPr>
              <w:tab/>
            </w:r>
            <w:r w:rsidR="00991982">
              <w:rPr>
                <w:b/>
                <w:noProof/>
                <w:webHidden/>
                <w:sz w:val="24"/>
              </w:rPr>
              <w:t>1</w:t>
            </w:r>
          </w:hyperlink>
          <w:r w:rsidR="00991982">
            <w:rPr>
              <w:b/>
              <w:noProof/>
              <w:sz w:val="24"/>
            </w:rPr>
            <w:t>7</w:t>
          </w:r>
        </w:p>
        <w:p w:rsidR="00637B5E" w:rsidRPr="00637B5E" w:rsidRDefault="007304DE"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637B5E" w:rsidRPr="00637B5E">
              <w:rPr>
                <w:b/>
                <w:noProof/>
                <w:webHidden/>
                <w:sz w:val="24"/>
              </w:rPr>
              <w:tab/>
            </w:r>
          </w:hyperlink>
          <w:r w:rsidR="00991982">
            <w:rPr>
              <w:b/>
              <w:noProof/>
              <w:sz w:val="24"/>
            </w:rPr>
            <w:t>18</w:t>
          </w:r>
        </w:p>
        <w:p w:rsidR="00637B5E" w:rsidRPr="00637B5E" w:rsidRDefault="007304DE" w:rsidP="00991982">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637B5E" w:rsidRPr="00637B5E">
              <w:rPr>
                <w:rStyle w:val="ac"/>
                <w:rFonts w:eastAsia="Times New Roman"/>
                <w:b/>
                <w:bCs/>
                <w:noProof/>
                <w:sz w:val="24"/>
              </w:rPr>
              <w:t>Приложение</w:t>
            </w:r>
            <w:r w:rsidR="00637B5E" w:rsidRPr="00637B5E">
              <w:rPr>
                <w:b/>
                <w:noProof/>
                <w:webHidden/>
                <w:sz w:val="24"/>
              </w:rPr>
              <w:tab/>
            </w:r>
          </w:hyperlink>
          <w:r w:rsidR="00991982">
            <w:rPr>
              <w:b/>
              <w:noProof/>
              <w:sz w:val="24"/>
            </w:rPr>
            <w:t>19</w:t>
          </w:r>
        </w:p>
        <w:p w:rsidR="00637B5E" w:rsidRDefault="008A75AB" w:rsidP="00991982">
          <w:pPr>
            <w:spacing w:after="0" w:line="360" w:lineRule="auto"/>
          </w:pPr>
          <w:r w:rsidRPr="00637B5E">
            <w:rPr>
              <w:b/>
              <w:bCs/>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sidR="009D38C4">
        <w:rPr>
          <w:rFonts w:eastAsia="Calibri"/>
          <w:b/>
          <w:bCs/>
          <w:sz w:val="24"/>
          <w:szCs w:val="24"/>
          <w:lang w:val="ru-RU"/>
        </w:rPr>
        <w:t>БРАЗОВАТЕЛЬНОЙ ДИСЦИПЛИНЫ ОДБ 02</w:t>
      </w:r>
      <w:r w:rsidR="003E3211">
        <w:rPr>
          <w:rFonts w:eastAsia="Calibri"/>
          <w:b/>
          <w:bCs/>
          <w:sz w:val="24"/>
          <w:szCs w:val="24"/>
          <w:lang w:val="ru-RU"/>
        </w:rPr>
        <w:t xml:space="preserve">  «</w:t>
      </w:r>
      <w:r w:rsidR="009D38C4">
        <w:rPr>
          <w:rFonts w:eastAsia="Calibri"/>
          <w:b/>
          <w:bCs/>
          <w:sz w:val="32"/>
          <w:szCs w:val="32"/>
          <w:lang w:val="ru-RU"/>
        </w:rPr>
        <w:t>Литература</w:t>
      </w:r>
      <w:r w:rsidRPr="00B829A5">
        <w:rPr>
          <w:rFonts w:eastAsia="Calibri"/>
          <w:b/>
          <w:bCs/>
          <w:sz w:val="24"/>
          <w:szCs w:val="24"/>
          <w:lang w:val="ru-RU"/>
        </w:rPr>
        <w:t>»</w:t>
      </w:r>
      <w:bookmarkEnd w:id="0"/>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B829A5" w:rsidRPr="007249E9" w:rsidRDefault="00556B8F" w:rsidP="00556B8F">
      <w:pPr>
        <w:rPr>
          <w:bCs/>
          <w:iCs/>
          <w:sz w:val="24"/>
          <w:szCs w:val="24"/>
          <w:lang w:val="ru-RU"/>
        </w:rPr>
      </w:pPr>
      <w:r>
        <w:rPr>
          <w:rFonts w:eastAsia="Calibri"/>
          <w:bCs/>
          <w:sz w:val="24"/>
          <w:szCs w:val="24"/>
          <w:lang w:val="ru-RU"/>
        </w:rPr>
        <w:t xml:space="preserve">       </w:t>
      </w:r>
      <w:r w:rsidR="00B359A3">
        <w:rPr>
          <w:rFonts w:eastAsia="Calibri"/>
          <w:bCs/>
          <w:sz w:val="24"/>
          <w:szCs w:val="24"/>
          <w:lang w:val="ru-RU"/>
        </w:rPr>
        <w:t>Рабочая п</w:t>
      </w:r>
      <w:r w:rsidR="009D38C4">
        <w:rPr>
          <w:rFonts w:eastAsia="Calibri"/>
          <w:bCs/>
          <w:sz w:val="24"/>
          <w:szCs w:val="24"/>
          <w:lang w:val="ru-RU"/>
        </w:rPr>
        <w:t>рограмма ОДБ 02 «Литература</w:t>
      </w:r>
      <w:r w:rsidR="00B829A5" w:rsidRPr="00B829A5">
        <w:rPr>
          <w:rFonts w:eastAsia="Calibri"/>
          <w:bCs/>
          <w:sz w:val="24"/>
          <w:szCs w:val="24"/>
          <w:lang w:val="ru-RU"/>
        </w:rPr>
        <w:t>» является частью общеобразовательного цикла образовательной программы и предназначена для изучени</w:t>
      </w:r>
      <w:r w:rsidR="00C65D74">
        <w:rPr>
          <w:rFonts w:eastAsia="Calibri"/>
          <w:bCs/>
          <w:sz w:val="24"/>
          <w:szCs w:val="24"/>
          <w:lang w:val="ru-RU"/>
        </w:rPr>
        <w:t xml:space="preserve">я </w:t>
      </w:r>
      <w:r w:rsidRPr="00556B8F">
        <w:rPr>
          <w:rFonts w:eastAsia="Calibri"/>
          <w:bCs/>
          <w:sz w:val="24"/>
          <w:szCs w:val="24"/>
          <w:lang w:val="ru-RU"/>
        </w:rPr>
        <w:t>учебная единица</w:t>
      </w:r>
      <w:r w:rsidR="00C65D74">
        <w:rPr>
          <w:rFonts w:eastAsia="Calibri"/>
          <w:bCs/>
          <w:sz w:val="24"/>
          <w:szCs w:val="24"/>
          <w:lang w:val="ru-RU"/>
        </w:rPr>
        <w:t xml:space="preserve"> в ГБПОУ «КБАДК» на базе основного общего образования</w:t>
      </w:r>
      <w:r w:rsidR="00B829A5" w:rsidRPr="00B829A5">
        <w:rPr>
          <w:rFonts w:eastAsia="Calibri"/>
          <w:bCs/>
          <w:sz w:val="24"/>
          <w:szCs w:val="24"/>
          <w:lang w:val="ru-RU"/>
        </w:rPr>
        <w:t xml:space="preserve"> при подготовке </w:t>
      </w:r>
      <w:r w:rsidR="00AE0303" w:rsidRPr="00AE0303">
        <w:rPr>
          <w:rFonts w:eastAsia="Calibri"/>
          <w:bCs/>
          <w:sz w:val="24"/>
          <w:szCs w:val="24"/>
          <w:lang w:val="ru-RU"/>
        </w:rPr>
        <w:t>квалифицированных рабочих и служащих</w:t>
      </w:r>
      <w:r w:rsidR="00B829A5" w:rsidRPr="00B829A5">
        <w:rPr>
          <w:rFonts w:eastAsia="Calibri"/>
          <w:bCs/>
          <w:sz w:val="24"/>
          <w:szCs w:val="24"/>
          <w:lang w:val="ru-RU"/>
        </w:rPr>
        <w:t xml:space="preserve"> среднего звена </w:t>
      </w:r>
      <w:r w:rsidR="003F0BA9" w:rsidRPr="003F0BA9">
        <w:rPr>
          <w:rFonts w:eastAsia="Times New Roman"/>
          <w:bCs/>
          <w:iCs/>
          <w:sz w:val="24"/>
          <w:szCs w:val="24"/>
          <w:lang w:val="ru-RU"/>
        </w:rPr>
        <w:t xml:space="preserve">специальности: </w:t>
      </w:r>
      <w:r w:rsidR="007249E9" w:rsidRPr="007249E9">
        <w:rPr>
          <w:bCs/>
          <w:iCs/>
          <w:sz w:val="24"/>
          <w:szCs w:val="24"/>
          <w:lang w:val="ru-RU"/>
        </w:rPr>
        <w:t>08.02.05 «Строительство и эксплуатация авто</w:t>
      </w:r>
      <w:r w:rsidR="00C65D74">
        <w:rPr>
          <w:bCs/>
          <w:iCs/>
          <w:sz w:val="24"/>
          <w:szCs w:val="24"/>
          <w:lang w:val="ru-RU"/>
        </w:rPr>
        <w:t>мобильных дорог и аэродромов».</w:t>
      </w:r>
      <w:r w:rsidR="00B829A5" w:rsidRPr="00B829A5">
        <w:rPr>
          <w:rFonts w:eastAsia="Calibri"/>
          <w:bCs/>
          <w:sz w:val="24"/>
          <w:szCs w:val="28"/>
          <w:lang w:val="ru-RU"/>
        </w:rPr>
        <w:t>Р</w:t>
      </w:r>
      <w:r w:rsidR="00B829A5"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00B829A5" w:rsidRPr="00B829A5">
        <w:rPr>
          <w:rFonts w:eastAsia="Calibri"/>
          <w:bCs/>
          <w:sz w:val="24"/>
          <w:szCs w:val="28"/>
          <w:shd w:val="clear" w:color="auto" w:fill="FFFFFF"/>
          <w:lang w:val="ru-RU"/>
        </w:rPr>
        <w:t>с изменениями на 12 августа 2022 года</w:t>
      </w:r>
      <w:r w:rsidR="00B829A5" w:rsidRPr="00B829A5">
        <w:rPr>
          <w:rFonts w:eastAsia="Calibri"/>
          <w:bCs/>
          <w:sz w:val="24"/>
          <w:szCs w:val="24"/>
          <w:lang w:val="ru-RU"/>
        </w:rPr>
        <w:t xml:space="preserve">), </w:t>
      </w:r>
      <w:r w:rsidR="003F0BA9" w:rsidRPr="003F0BA9">
        <w:rPr>
          <w:sz w:val="24"/>
          <w:szCs w:val="24"/>
          <w:lang w:val="ru-RU"/>
        </w:rPr>
        <w:t xml:space="preserve">Федерального государственного образовательного стандарта </w:t>
      </w:r>
      <w:r w:rsidR="007249E9" w:rsidRPr="007249E9">
        <w:rPr>
          <w:bCs/>
          <w:iCs/>
          <w:sz w:val="24"/>
          <w:szCs w:val="24"/>
          <w:lang w:val="ru-RU"/>
        </w:rPr>
        <w:t>08.02.05 «Строительство и эксплуатация автомобильных дорог и аэродромов»</w:t>
      </w:r>
      <w:r w:rsidR="0007089E" w:rsidRPr="0007089E">
        <w:rPr>
          <w:rFonts w:eastAsia="Calibri"/>
          <w:sz w:val="24"/>
          <w:lang w:val="ru-RU"/>
        </w:rPr>
        <w:t xml:space="preserve">Приказ Минобрнауки России от 11.01.2018 N 25 </w:t>
      </w:r>
      <w:r w:rsidR="00B829A5" w:rsidRPr="00B829A5">
        <w:rPr>
          <w:rFonts w:eastAsia="Calibri"/>
          <w:bCs/>
          <w:sz w:val="24"/>
          <w:szCs w:val="24"/>
          <w:lang w:val="ru-RU"/>
        </w:rPr>
        <w:t>примерной программы общеобразо</w:t>
      </w:r>
      <w:r w:rsidR="003E3211">
        <w:rPr>
          <w:rFonts w:eastAsia="Calibri"/>
          <w:bCs/>
          <w:sz w:val="24"/>
          <w:szCs w:val="24"/>
          <w:lang w:val="ru-RU"/>
        </w:rPr>
        <w:t>вательной дисциплины «</w:t>
      </w:r>
      <w:r w:rsidR="0007089E">
        <w:rPr>
          <w:rFonts w:eastAsia="Calibri"/>
          <w:bCs/>
          <w:sz w:val="24"/>
          <w:szCs w:val="24"/>
          <w:lang w:val="ru-RU"/>
        </w:rPr>
        <w:t>Литература</w:t>
      </w:r>
      <w:r w:rsidR="00B829A5" w:rsidRPr="00B829A5">
        <w:rPr>
          <w:rFonts w:eastAsia="Calibri"/>
          <w:bCs/>
          <w:sz w:val="24"/>
          <w:szCs w:val="24"/>
          <w:lang w:val="ru-RU"/>
        </w:rPr>
        <w:t xml:space="preserve">», разработанной ФГБОУ ДПО «Институт развития профессионального образования» </w:t>
      </w:r>
      <w:r w:rsidR="00B829A5" w:rsidRPr="003E3211">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00B829A5"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0E49F5">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9D38C4">
        <w:rPr>
          <w:rFonts w:eastAsia="Calibri"/>
          <w:bCs/>
          <w:sz w:val="24"/>
          <w:szCs w:val="24"/>
          <w:lang w:val="ru-RU"/>
        </w:rPr>
        <w:t>тельной дисциплины «Литература</w:t>
      </w:r>
      <w:r w:rsidRPr="00B829A5">
        <w:rPr>
          <w:rFonts w:eastAsia="Calibri"/>
          <w:bCs/>
          <w:sz w:val="24"/>
          <w:szCs w:val="24"/>
          <w:lang w:val="ru-RU"/>
        </w:rPr>
        <w:t>» направлено на достижение результатов ее изучения в соответствии с требованиями ФГОС СОО с учетом профессиональной направленности ФГОС</w:t>
      </w:r>
      <w:r w:rsidR="0007089E" w:rsidRPr="0007089E">
        <w:rPr>
          <w:rFonts w:eastAsia="Calibri"/>
          <w:bCs/>
          <w:sz w:val="24"/>
          <w:szCs w:val="24"/>
          <w:lang w:val="ru-RU"/>
        </w:rPr>
        <w:t xml:space="preserve"> </w:t>
      </w:r>
      <w:r w:rsidR="0007089E">
        <w:rPr>
          <w:rFonts w:eastAsia="Calibri"/>
          <w:bCs/>
          <w:sz w:val="24"/>
          <w:szCs w:val="24"/>
          <w:lang w:val="ru-RU"/>
        </w:rPr>
        <w:t>среднего общего образования с учетом профессиональной направленности федерального образовательного стандарта среднего общего образования</w:t>
      </w:r>
      <w:r w:rsidR="0007089E" w:rsidRPr="00B829A5">
        <w:rPr>
          <w:rFonts w:eastAsia="Calibri"/>
          <w:bCs/>
          <w:sz w:val="24"/>
          <w:szCs w:val="24"/>
          <w:lang w:val="ru-RU"/>
        </w:rPr>
        <w:t xml:space="preserve">. </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7249E9" w:rsidRPr="007249E9" w:rsidRDefault="00B829A5" w:rsidP="007249E9">
      <w:pPr>
        <w:jc w:val="center"/>
        <w:rPr>
          <w:bCs/>
          <w:iCs/>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3F0BA9" w:rsidRPr="003F0BA9">
        <w:rPr>
          <w:rFonts w:eastAsia="Times New Roman"/>
          <w:bCs/>
          <w:iCs/>
          <w:sz w:val="24"/>
          <w:szCs w:val="24"/>
          <w:lang w:val="ru-RU"/>
        </w:rPr>
        <w:t xml:space="preserve">специальности: </w:t>
      </w:r>
      <w:r w:rsidR="007249E9" w:rsidRPr="007249E9">
        <w:rPr>
          <w:bCs/>
          <w:iCs/>
          <w:sz w:val="24"/>
          <w:szCs w:val="24"/>
          <w:lang w:val="ru-RU"/>
        </w:rPr>
        <w:t>08.02.05 «Строительство и эксплуатация автомобильных дорог и аэродромов»</w:t>
      </w:r>
    </w:p>
    <w:p w:rsidR="003F0BA9" w:rsidRPr="003F0BA9" w:rsidRDefault="003F0BA9" w:rsidP="003F0BA9">
      <w:pPr>
        <w:spacing w:after="0" w:line="240" w:lineRule="auto"/>
        <w:jc w:val="center"/>
        <w:rPr>
          <w:rFonts w:eastAsia="Times New Roman"/>
          <w:bCs/>
          <w:iCs/>
          <w:sz w:val="24"/>
          <w:szCs w:val="24"/>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p w:rsidR="00DB75D6" w:rsidRDefault="00DB75D6" w:rsidP="00B829A5">
      <w:pPr>
        <w:widowControl w:val="0"/>
        <w:autoSpaceDE w:val="0"/>
        <w:autoSpaceDN w:val="0"/>
        <w:spacing w:after="0" w:line="240" w:lineRule="auto"/>
        <w:rPr>
          <w:rFonts w:eastAsia="Calibri"/>
          <w:sz w:val="24"/>
          <w:szCs w:val="24"/>
          <w:lang w:val="ru-RU"/>
        </w:rPr>
      </w:pP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5954"/>
        <w:gridCol w:w="6237"/>
      </w:tblGrid>
      <w:tr w:rsidR="00A61B14" w:rsidRPr="007B78F9" w:rsidTr="00FC3890">
        <w:trPr>
          <w:trHeight w:val="20"/>
        </w:trPr>
        <w:tc>
          <w:tcPr>
            <w:tcW w:w="2546" w:type="dxa"/>
            <w:vMerge w:val="restart"/>
          </w:tcPr>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Код и наименование формируемых компетенций</w:t>
            </w:r>
          </w:p>
        </w:tc>
        <w:tc>
          <w:tcPr>
            <w:tcW w:w="12191" w:type="dxa"/>
            <w:gridSpan w:val="2"/>
          </w:tcPr>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Планируемые результаты освое</w:t>
            </w:r>
            <w:bookmarkStart w:id="1" w:name="_bookmark0"/>
            <w:bookmarkEnd w:id="1"/>
            <w:r w:rsidRPr="007B78F9">
              <w:rPr>
                <w:rFonts w:eastAsia="Calibri"/>
                <w:b/>
                <w:sz w:val="24"/>
                <w:szCs w:val="24"/>
                <w:lang w:val="ru-RU"/>
              </w:rPr>
              <w:t>ния дисциплины</w:t>
            </w:r>
          </w:p>
        </w:tc>
      </w:tr>
      <w:tr w:rsidR="00A61B14" w:rsidRPr="007B78F9" w:rsidTr="00FC3890">
        <w:trPr>
          <w:trHeight w:val="20"/>
        </w:trPr>
        <w:tc>
          <w:tcPr>
            <w:tcW w:w="2546" w:type="dxa"/>
            <w:vMerge/>
          </w:tcPr>
          <w:p w:rsidR="00A61B14" w:rsidRPr="007B78F9" w:rsidRDefault="00A61B14" w:rsidP="00FC3890">
            <w:pPr>
              <w:widowControl w:val="0"/>
              <w:autoSpaceDE w:val="0"/>
              <w:autoSpaceDN w:val="0"/>
              <w:spacing w:after="0" w:line="240" w:lineRule="auto"/>
              <w:rPr>
                <w:rFonts w:eastAsia="Calibri"/>
                <w:sz w:val="24"/>
                <w:szCs w:val="24"/>
                <w:lang w:val="ru-RU"/>
              </w:rPr>
            </w:pPr>
          </w:p>
        </w:tc>
        <w:tc>
          <w:tcPr>
            <w:tcW w:w="5954" w:type="dxa"/>
          </w:tcPr>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Общие</w:t>
            </w:r>
          </w:p>
        </w:tc>
        <w:tc>
          <w:tcPr>
            <w:tcW w:w="6237" w:type="dxa"/>
          </w:tcPr>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A61B14" w:rsidRPr="007B78F9" w:rsidTr="00FC3890">
        <w:trPr>
          <w:trHeight w:val="20"/>
        </w:trPr>
        <w:tc>
          <w:tcPr>
            <w:tcW w:w="2546" w:type="dxa"/>
          </w:tcPr>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04. Эффективно</w:t>
            </w:r>
            <w:r>
              <w:rPr>
                <w:rFonts w:eastAsia="Calibri"/>
                <w:sz w:val="24"/>
                <w:szCs w:val="24"/>
                <w:lang w:val="ru-RU"/>
              </w:rPr>
              <w:t xml:space="preserve"> </w:t>
            </w:r>
            <w:r w:rsidRPr="007B78F9">
              <w:rPr>
                <w:rFonts w:eastAsia="Calibri"/>
                <w:sz w:val="24"/>
                <w:szCs w:val="24"/>
                <w:lang w:val="ru-RU"/>
              </w:rPr>
              <w:t>взаимодействовать и</w:t>
            </w:r>
            <w:r>
              <w:rPr>
                <w:rFonts w:eastAsia="Calibri"/>
                <w:sz w:val="24"/>
                <w:szCs w:val="24"/>
                <w:lang w:val="ru-RU"/>
              </w:rPr>
              <w:t xml:space="preserve"> </w:t>
            </w:r>
            <w:r w:rsidRPr="007B78F9">
              <w:rPr>
                <w:rFonts w:eastAsia="Calibri"/>
                <w:sz w:val="24"/>
                <w:szCs w:val="24"/>
                <w:lang w:val="ru-RU"/>
              </w:rPr>
              <w:t>работать в коллективе</w:t>
            </w:r>
            <w:r>
              <w:rPr>
                <w:rFonts w:eastAsia="Calibri"/>
                <w:sz w:val="24"/>
                <w:szCs w:val="24"/>
                <w:lang w:val="ru-RU"/>
              </w:rPr>
              <w:t xml:space="preserve"> </w:t>
            </w:r>
            <w:r w:rsidRPr="007B78F9">
              <w:rPr>
                <w:rFonts w:eastAsia="Calibri"/>
                <w:sz w:val="24"/>
                <w:szCs w:val="24"/>
                <w:lang w:val="ru-RU"/>
              </w:rPr>
              <w:t>и команде</w:t>
            </w:r>
          </w:p>
        </w:tc>
        <w:tc>
          <w:tcPr>
            <w:tcW w:w="5954" w:type="dxa"/>
          </w:tcPr>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готовность к саморазвитию, самостоятельности и</w:t>
            </w:r>
            <w:r>
              <w:rPr>
                <w:rFonts w:eastAsia="Calibri"/>
                <w:sz w:val="24"/>
                <w:szCs w:val="24"/>
                <w:lang w:val="ru-RU"/>
              </w:rPr>
              <w:t xml:space="preserve"> </w:t>
            </w:r>
            <w:r w:rsidRPr="007B78F9">
              <w:rPr>
                <w:rFonts w:eastAsia="Calibri"/>
                <w:sz w:val="24"/>
                <w:szCs w:val="24"/>
                <w:lang w:val="ru-RU"/>
              </w:rPr>
              <w:t>самоопределению;</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-овладение</w:t>
            </w:r>
            <w:r>
              <w:rPr>
                <w:rFonts w:eastAsia="Calibri"/>
                <w:sz w:val="24"/>
                <w:szCs w:val="24"/>
                <w:lang w:val="ru-RU"/>
              </w:rPr>
              <w:t xml:space="preserve"> </w:t>
            </w:r>
            <w:r w:rsidRPr="007B78F9">
              <w:rPr>
                <w:rFonts w:eastAsia="Calibri"/>
                <w:sz w:val="24"/>
                <w:szCs w:val="24"/>
                <w:lang w:val="ru-RU"/>
              </w:rPr>
              <w:t>навыками</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проектной и социальной деятельности;</w:t>
            </w:r>
          </w:p>
          <w:p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w:t>
            </w:r>
            <w:r>
              <w:rPr>
                <w:rFonts w:eastAsia="Calibri"/>
                <w:b/>
                <w:sz w:val="24"/>
                <w:szCs w:val="24"/>
                <w:lang w:val="ru-RU"/>
              </w:rPr>
              <w:t xml:space="preserve"> </w:t>
            </w:r>
            <w:r w:rsidRPr="007B78F9">
              <w:rPr>
                <w:rFonts w:eastAsia="Calibri"/>
                <w:b/>
                <w:sz w:val="24"/>
                <w:szCs w:val="24"/>
                <w:lang w:val="ru-RU"/>
              </w:rPr>
              <w:t>универсальными</w:t>
            </w:r>
            <w:r>
              <w:rPr>
                <w:rFonts w:eastAsia="Calibri"/>
                <w:b/>
                <w:sz w:val="24"/>
                <w:szCs w:val="24"/>
                <w:lang w:val="ru-RU"/>
              </w:rPr>
              <w:t xml:space="preserve"> </w:t>
            </w:r>
            <w:r w:rsidRPr="007B78F9">
              <w:rPr>
                <w:rFonts w:eastAsia="Calibri"/>
                <w:b/>
                <w:sz w:val="24"/>
                <w:szCs w:val="24"/>
                <w:lang w:val="ru-RU"/>
              </w:rPr>
              <w:t>коммуникативными</w:t>
            </w:r>
          </w:p>
          <w:p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действиями:</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б) </w:t>
            </w:r>
            <w:r w:rsidRPr="007B78F9">
              <w:rPr>
                <w:rFonts w:eastAsia="Calibri"/>
                <w:b/>
                <w:sz w:val="24"/>
                <w:szCs w:val="24"/>
                <w:lang w:val="ru-RU"/>
              </w:rPr>
              <w:t>совместная деятельность</w:t>
            </w:r>
            <w:r w:rsidRPr="007B78F9">
              <w:rPr>
                <w:rFonts w:eastAsia="Calibri"/>
                <w:sz w:val="24"/>
                <w:szCs w:val="24"/>
                <w:lang w:val="ru-RU"/>
              </w:rPr>
              <w:t>:</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понимать и использовать преимущества командной и</w:t>
            </w:r>
            <w:r>
              <w:rPr>
                <w:rFonts w:eastAsia="Calibri"/>
                <w:sz w:val="24"/>
                <w:szCs w:val="24"/>
                <w:lang w:val="ru-RU"/>
              </w:rPr>
              <w:t xml:space="preserve"> </w:t>
            </w:r>
            <w:r w:rsidRPr="007B78F9">
              <w:rPr>
                <w:rFonts w:eastAsia="Calibri"/>
                <w:sz w:val="24"/>
                <w:szCs w:val="24"/>
                <w:lang w:val="ru-RU"/>
              </w:rPr>
              <w:t>индивидуальной работы;</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sidRPr="007B78F9">
              <w:rPr>
                <w:rFonts w:eastAsia="Calibri"/>
                <w:sz w:val="24"/>
                <w:szCs w:val="24"/>
                <w:lang w:val="ru-RU"/>
              </w:rPr>
              <w:t>принимать</w:t>
            </w:r>
            <w:r>
              <w:rPr>
                <w:rFonts w:eastAsia="Calibri"/>
                <w:sz w:val="24"/>
                <w:szCs w:val="24"/>
                <w:lang w:val="ru-RU"/>
              </w:rPr>
              <w:t xml:space="preserve"> </w:t>
            </w:r>
            <w:r w:rsidRPr="007B78F9">
              <w:rPr>
                <w:rFonts w:eastAsia="Calibri"/>
                <w:sz w:val="24"/>
                <w:szCs w:val="24"/>
                <w:lang w:val="ru-RU"/>
              </w:rPr>
              <w:t>цели</w:t>
            </w:r>
            <w:r>
              <w:rPr>
                <w:rFonts w:eastAsia="Calibri"/>
                <w:sz w:val="24"/>
                <w:szCs w:val="24"/>
                <w:lang w:val="ru-RU"/>
              </w:rPr>
              <w:t xml:space="preserve"> </w:t>
            </w:r>
            <w:r w:rsidRPr="007B78F9">
              <w:rPr>
                <w:rFonts w:eastAsia="Calibri"/>
                <w:sz w:val="24"/>
                <w:szCs w:val="24"/>
                <w:lang w:val="ru-RU"/>
              </w:rPr>
              <w:t>совместной</w:t>
            </w:r>
            <w:r>
              <w:rPr>
                <w:rFonts w:eastAsia="Calibri"/>
                <w:sz w:val="24"/>
                <w:szCs w:val="24"/>
                <w:lang w:val="ru-RU"/>
              </w:rPr>
              <w:t xml:space="preserve"> </w:t>
            </w:r>
            <w:r w:rsidRPr="007B78F9">
              <w:rPr>
                <w:rFonts w:eastAsia="Calibri"/>
                <w:sz w:val="24"/>
                <w:szCs w:val="24"/>
                <w:lang w:val="ru-RU"/>
              </w:rPr>
              <w:t>деятельности,</w:t>
            </w:r>
            <w:r>
              <w:rPr>
                <w:rFonts w:eastAsia="Calibri"/>
                <w:sz w:val="24"/>
                <w:szCs w:val="24"/>
                <w:lang w:val="ru-RU"/>
              </w:rPr>
              <w:t xml:space="preserve"> </w:t>
            </w:r>
            <w:r w:rsidRPr="007B78F9">
              <w:rPr>
                <w:rFonts w:eastAsia="Calibri"/>
                <w:sz w:val="24"/>
                <w:szCs w:val="24"/>
                <w:lang w:val="ru-RU"/>
              </w:rPr>
              <w:t>организовыв</w:t>
            </w:r>
            <w:r>
              <w:rPr>
                <w:rFonts w:eastAsia="Calibri"/>
                <w:sz w:val="24"/>
                <w:szCs w:val="24"/>
                <w:lang w:val="ru-RU"/>
              </w:rPr>
              <w:t xml:space="preserve">ать и координировать </w:t>
            </w:r>
            <w:r w:rsidRPr="007B78F9">
              <w:rPr>
                <w:rFonts w:eastAsia="Calibri"/>
                <w:sz w:val="24"/>
                <w:szCs w:val="24"/>
                <w:lang w:val="ru-RU"/>
              </w:rPr>
              <w:t>действия</w:t>
            </w:r>
            <w:r>
              <w:rPr>
                <w:rFonts w:eastAsia="Calibri"/>
                <w:sz w:val="24"/>
                <w:szCs w:val="24"/>
                <w:lang w:val="ru-RU"/>
              </w:rPr>
              <w:t xml:space="preserve"> </w:t>
            </w:r>
            <w:r w:rsidRPr="007B78F9">
              <w:rPr>
                <w:rFonts w:eastAsia="Calibri"/>
                <w:sz w:val="24"/>
                <w:szCs w:val="24"/>
                <w:lang w:val="ru-RU"/>
              </w:rPr>
              <w:t>по</w:t>
            </w:r>
            <w:r>
              <w:rPr>
                <w:rFonts w:eastAsia="Calibri"/>
                <w:sz w:val="24"/>
                <w:szCs w:val="24"/>
                <w:lang w:val="ru-RU"/>
              </w:rPr>
              <w:t xml:space="preserve"> </w:t>
            </w:r>
            <w:r w:rsidRPr="007B78F9">
              <w:rPr>
                <w:rFonts w:eastAsia="Calibri"/>
                <w:sz w:val="24"/>
                <w:szCs w:val="24"/>
                <w:lang w:val="ru-RU"/>
              </w:rPr>
              <w:t>ее</w:t>
            </w:r>
            <w:r>
              <w:rPr>
                <w:rFonts w:eastAsia="Calibri"/>
                <w:sz w:val="24"/>
                <w:szCs w:val="24"/>
                <w:lang w:val="ru-RU"/>
              </w:rPr>
              <w:t xml:space="preserve"> </w:t>
            </w:r>
            <w:r w:rsidRPr="007B78F9">
              <w:rPr>
                <w:rFonts w:eastAsia="Calibri"/>
                <w:sz w:val="24"/>
                <w:szCs w:val="24"/>
                <w:lang w:val="ru-RU"/>
              </w:rPr>
              <w:t>достижению: составлять план действий, распределять</w:t>
            </w:r>
            <w:r>
              <w:rPr>
                <w:rFonts w:eastAsia="Calibri"/>
                <w:sz w:val="24"/>
                <w:szCs w:val="24"/>
                <w:lang w:val="ru-RU"/>
              </w:rPr>
              <w:t xml:space="preserve"> </w:t>
            </w:r>
            <w:r w:rsidRPr="007B78F9">
              <w:rPr>
                <w:rFonts w:eastAsia="Calibri"/>
                <w:sz w:val="24"/>
                <w:szCs w:val="24"/>
                <w:lang w:val="ru-RU"/>
              </w:rPr>
              <w:t>роли с учетом мнений участников обсуждать результаты</w:t>
            </w:r>
            <w:r>
              <w:rPr>
                <w:rFonts w:eastAsia="Calibri"/>
                <w:sz w:val="24"/>
                <w:szCs w:val="24"/>
                <w:lang w:val="ru-RU"/>
              </w:rPr>
              <w:t xml:space="preserve"> </w:t>
            </w:r>
            <w:r w:rsidRPr="007B78F9">
              <w:rPr>
                <w:rFonts w:eastAsia="Calibri"/>
                <w:sz w:val="24"/>
                <w:szCs w:val="24"/>
                <w:lang w:val="ru-RU"/>
              </w:rPr>
              <w:t>совместной работы;</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координировать и выполнять работу в условиях</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реального,</w:t>
            </w:r>
            <w:r>
              <w:rPr>
                <w:rFonts w:eastAsia="Calibri"/>
                <w:sz w:val="24"/>
                <w:szCs w:val="24"/>
                <w:lang w:val="ru-RU"/>
              </w:rPr>
              <w:t xml:space="preserve"> </w:t>
            </w:r>
            <w:r w:rsidRPr="007B78F9">
              <w:rPr>
                <w:rFonts w:eastAsia="Calibri"/>
                <w:sz w:val="24"/>
                <w:szCs w:val="24"/>
                <w:lang w:val="ru-RU"/>
              </w:rPr>
              <w:t>виртуального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комбинированного</w:t>
            </w:r>
            <w:r>
              <w:rPr>
                <w:rFonts w:eastAsia="Calibri"/>
                <w:sz w:val="24"/>
                <w:szCs w:val="24"/>
                <w:lang w:val="ru-RU"/>
              </w:rPr>
              <w:t xml:space="preserve"> </w:t>
            </w:r>
            <w:r w:rsidRPr="007B78F9">
              <w:rPr>
                <w:rFonts w:eastAsia="Calibri"/>
                <w:sz w:val="24"/>
                <w:szCs w:val="24"/>
                <w:lang w:val="ru-RU"/>
              </w:rPr>
              <w:t>взаимодействия;</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осуществлять позитивное стратегическое поведение в</w:t>
            </w:r>
            <w:r>
              <w:rPr>
                <w:rFonts w:eastAsia="Calibri"/>
                <w:sz w:val="24"/>
                <w:szCs w:val="24"/>
                <w:lang w:val="ru-RU"/>
              </w:rPr>
              <w:t xml:space="preserve"> р</w:t>
            </w:r>
            <w:r w:rsidRPr="007B78F9">
              <w:rPr>
                <w:rFonts w:eastAsia="Calibri"/>
                <w:sz w:val="24"/>
                <w:szCs w:val="24"/>
                <w:lang w:val="ru-RU"/>
              </w:rPr>
              <w:t>азличных</w:t>
            </w:r>
            <w:r>
              <w:rPr>
                <w:rFonts w:eastAsia="Calibri"/>
                <w:sz w:val="24"/>
                <w:szCs w:val="24"/>
                <w:lang w:val="ru-RU"/>
              </w:rPr>
              <w:t xml:space="preserve"> </w:t>
            </w:r>
            <w:r w:rsidRPr="007B78F9">
              <w:rPr>
                <w:rFonts w:eastAsia="Calibri"/>
                <w:sz w:val="24"/>
                <w:szCs w:val="24"/>
                <w:lang w:val="ru-RU"/>
              </w:rPr>
              <w:t>ситуациях,</w:t>
            </w:r>
            <w:r>
              <w:rPr>
                <w:rFonts w:eastAsia="Calibri"/>
                <w:sz w:val="24"/>
                <w:szCs w:val="24"/>
                <w:lang w:val="ru-RU"/>
              </w:rPr>
              <w:t xml:space="preserve"> </w:t>
            </w:r>
            <w:r w:rsidRPr="007B78F9">
              <w:rPr>
                <w:rFonts w:eastAsia="Calibri"/>
                <w:sz w:val="24"/>
                <w:szCs w:val="24"/>
                <w:lang w:val="ru-RU"/>
              </w:rPr>
              <w:t>проявлять</w:t>
            </w:r>
            <w:r>
              <w:rPr>
                <w:rFonts w:eastAsia="Calibri"/>
                <w:sz w:val="24"/>
                <w:szCs w:val="24"/>
                <w:lang w:val="ru-RU"/>
              </w:rPr>
              <w:t xml:space="preserve"> </w:t>
            </w:r>
            <w:r w:rsidRPr="007B78F9">
              <w:rPr>
                <w:rFonts w:eastAsia="Calibri"/>
                <w:sz w:val="24"/>
                <w:szCs w:val="24"/>
                <w:lang w:val="ru-RU"/>
              </w:rPr>
              <w:t>творчество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воображение, быть инициативным</w:t>
            </w:r>
          </w:p>
          <w:p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 универсальными регулятивными действиями:</w:t>
            </w:r>
          </w:p>
          <w:p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sz w:val="24"/>
                <w:szCs w:val="24"/>
                <w:lang w:val="ru-RU"/>
              </w:rPr>
              <w:t>г</w:t>
            </w:r>
            <w:r w:rsidRPr="007B78F9">
              <w:rPr>
                <w:rFonts w:eastAsia="Calibri"/>
                <w:b/>
                <w:sz w:val="24"/>
                <w:szCs w:val="24"/>
                <w:lang w:val="ru-RU"/>
              </w:rPr>
              <w:t>) принятие себя и других людей:</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принимать мотивы и аргументы других людей при</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анализе результатов деятельности;</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признавать свое право и право других людей на ошибки;</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развивать способность понимать мир с позиции другого</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человека;</w:t>
            </w:r>
          </w:p>
        </w:tc>
        <w:tc>
          <w:tcPr>
            <w:tcW w:w="6237" w:type="dxa"/>
          </w:tcPr>
          <w:p w:rsidR="00A61B14"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7B78F9">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7B78F9">
              <w:rPr>
                <w:rFonts w:eastAsia="Calibri"/>
                <w:sz w:val="24"/>
                <w:szCs w:val="24"/>
                <w:lang w:val="ru-RU"/>
              </w:rPr>
              <w:t>языковые средства в соответствии с речевой ситуацией</w:t>
            </w:r>
            <w:r>
              <w:rPr>
                <w:rFonts w:eastAsia="Calibri"/>
                <w:sz w:val="24"/>
                <w:szCs w:val="24"/>
                <w:lang w:val="ru-RU"/>
              </w:rPr>
              <w:t xml:space="preserve"> </w:t>
            </w:r>
            <w:r w:rsidRPr="007B78F9">
              <w:rPr>
                <w:rFonts w:eastAsia="Calibri"/>
                <w:sz w:val="24"/>
                <w:szCs w:val="24"/>
                <w:lang w:val="ru-RU"/>
              </w:rPr>
              <w:t>(объем устных монологических высказываний – не менее</w:t>
            </w:r>
            <w:r>
              <w:rPr>
                <w:rFonts w:eastAsia="Calibri"/>
                <w:sz w:val="24"/>
                <w:szCs w:val="24"/>
                <w:lang w:val="ru-RU"/>
              </w:rPr>
              <w:t xml:space="preserve"> </w:t>
            </w:r>
            <w:r w:rsidRPr="007B78F9">
              <w:rPr>
                <w:rFonts w:eastAsia="Calibri"/>
                <w:sz w:val="24"/>
                <w:szCs w:val="24"/>
                <w:lang w:val="ru-RU"/>
              </w:rPr>
              <w:t>100 слов, объем диалогического высказывания – не менее 7-8</w:t>
            </w:r>
            <w:r>
              <w:rPr>
                <w:rFonts w:eastAsia="Calibri"/>
                <w:sz w:val="24"/>
                <w:szCs w:val="24"/>
                <w:lang w:val="ru-RU"/>
              </w:rPr>
              <w:t xml:space="preserve"> </w:t>
            </w:r>
            <w:r w:rsidRPr="007B78F9">
              <w:rPr>
                <w:rFonts w:eastAsia="Calibri"/>
                <w:sz w:val="24"/>
                <w:szCs w:val="24"/>
                <w:lang w:val="ru-RU"/>
              </w:rPr>
              <w:t>реплик);</w:t>
            </w:r>
          </w:p>
          <w:p w:rsidR="00A61B14"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выступать</w:t>
            </w:r>
            <w:r>
              <w:rPr>
                <w:rFonts w:eastAsia="Calibri"/>
                <w:sz w:val="24"/>
                <w:szCs w:val="24"/>
                <w:lang w:val="ru-RU"/>
              </w:rPr>
              <w:t xml:space="preserve"> </w:t>
            </w:r>
            <w:r w:rsidRPr="007B78F9">
              <w:rPr>
                <w:rFonts w:eastAsia="Calibri"/>
                <w:sz w:val="24"/>
                <w:szCs w:val="24"/>
                <w:lang w:val="ru-RU"/>
              </w:rPr>
              <w:t>публично,</w:t>
            </w:r>
            <w:r>
              <w:rPr>
                <w:rFonts w:eastAsia="Calibri"/>
                <w:sz w:val="24"/>
                <w:szCs w:val="24"/>
                <w:lang w:val="ru-RU"/>
              </w:rPr>
              <w:t xml:space="preserve"> </w:t>
            </w:r>
            <w:r w:rsidRPr="007B78F9">
              <w:rPr>
                <w:rFonts w:eastAsia="Calibri"/>
                <w:sz w:val="24"/>
                <w:szCs w:val="24"/>
                <w:lang w:val="ru-RU"/>
              </w:rPr>
              <w:t>представлять</w:t>
            </w:r>
            <w:r>
              <w:rPr>
                <w:rFonts w:eastAsia="Calibri"/>
                <w:sz w:val="24"/>
                <w:szCs w:val="24"/>
                <w:lang w:val="ru-RU"/>
              </w:rPr>
              <w:t xml:space="preserve"> </w:t>
            </w:r>
            <w:r w:rsidRPr="007B78F9">
              <w:rPr>
                <w:rFonts w:eastAsia="Calibri"/>
                <w:sz w:val="24"/>
                <w:szCs w:val="24"/>
                <w:lang w:val="ru-RU"/>
              </w:rPr>
              <w:t>результаты</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проектной</w:t>
            </w:r>
            <w:r>
              <w:rPr>
                <w:rFonts w:eastAsia="Calibri"/>
                <w:sz w:val="24"/>
                <w:szCs w:val="24"/>
                <w:lang w:val="ru-RU"/>
              </w:rPr>
              <w:t xml:space="preserve"> </w:t>
            </w:r>
            <w:r w:rsidRPr="007B78F9">
              <w:rPr>
                <w:rFonts w:eastAsia="Calibri"/>
                <w:sz w:val="24"/>
                <w:szCs w:val="24"/>
                <w:lang w:val="ru-RU"/>
              </w:rPr>
              <w:t>деятельности;</w:t>
            </w:r>
          </w:p>
          <w:p w:rsidR="00A61B14" w:rsidRPr="007B78F9"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использовать</w:t>
            </w:r>
            <w:r>
              <w:rPr>
                <w:rFonts w:eastAsia="Calibri"/>
                <w:sz w:val="24"/>
                <w:szCs w:val="24"/>
                <w:lang w:val="ru-RU"/>
              </w:rPr>
              <w:t xml:space="preserve"> </w:t>
            </w:r>
            <w:r w:rsidRPr="007B78F9">
              <w:rPr>
                <w:rFonts w:eastAsia="Calibri"/>
                <w:sz w:val="24"/>
                <w:szCs w:val="24"/>
                <w:lang w:val="ru-RU"/>
              </w:rPr>
              <w:t>образовательные</w:t>
            </w:r>
            <w:r>
              <w:rPr>
                <w:rFonts w:eastAsia="Calibri"/>
                <w:sz w:val="24"/>
                <w:szCs w:val="24"/>
                <w:lang w:val="ru-RU"/>
              </w:rPr>
              <w:t xml:space="preserve"> </w:t>
            </w:r>
            <w:r w:rsidRPr="007B78F9">
              <w:rPr>
                <w:rFonts w:eastAsia="Calibri"/>
                <w:sz w:val="24"/>
                <w:szCs w:val="24"/>
                <w:lang w:val="ru-RU"/>
              </w:rPr>
              <w:t>информационно-коммуникационные инструменты и ресурсы</w:t>
            </w:r>
            <w:r>
              <w:rPr>
                <w:rFonts w:eastAsia="Calibri"/>
                <w:sz w:val="24"/>
                <w:szCs w:val="24"/>
                <w:lang w:val="ru-RU"/>
              </w:rPr>
              <w:t xml:space="preserve"> </w:t>
            </w:r>
            <w:r w:rsidRPr="007B78F9">
              <w:rPr>
                <w:rFonts w:eastAsia="Calibri"/>
                <w:sz w:val="24"/>
                <w:szCs w:val="24"/>
                <w:lang w:val="ru-RU"/>
              </w:rPr>
              <w:t>для решения учебных задач;</w:t>
            </w:r>
          </w:p>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сформировать представления об аспектах культуры речи:</w:t>
            </w:r>
          </w:p>
          <w:p w:rsidR="00A61B14"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нормативном, коммуникативном и этическом; сформировать</w:t>
            </w:r>
            <w:r>
              <w:rPr>
                <w:rFonts w:eastAsia="Calibri"/>
                <w:sz w:val="24"/>
                <w:szCs w:val="24"/>
                <w:lang w:val="ru-RU"/>
              </w:rPr>
              <w:t xml:space="preserve"> </w:t>
            </w:r>
            <w:r w:rsidRPr="007B78F9">
              <w:rPr>
                <w:rFonts w:eastAsia="Calibri"/>
                <w:sz w:val="24"/>
                <w:szCs w:val="24"/>
                <w:lang w:val="ru-RU"/>
              </w:rPr>
              <w:t>системы</w:t>
            </w:r>
            <w:r>
              <w:rPr>
                <w:rFonts w:eastAsia="Calibri"/>
                <w:sz w:val="24"/>
                <w:szCs w:val="24"/>
                <w:lang w:val="ru-RU"/>
              </w:rPr>
              <w:t xml:space="preserve"> </w:t>
            </w:r>
            <w:r w:rsidRPr="007B78F9">
              <w:rPr>
                <w:rFonts w:eastAsia="Calibri"/>
                <w:sz w:val="24"/>
                <w:szCs w:val="24"/>
                <w:lang w:val="ru-RU"/>
              </w:rPr>
              <w:t>знаний</w:t>
            </w:r>
            <w:r>
              <w:rPr>
                <w:rFonts w:eastAsia="Calibri"/>
                <w:sz w:val="24"/>
                <w:szCs w:val="24"/>
                <w:lang w:val="ru-RU"/>
              </w:rPr>
              <w:t xml:space="preserve"> </w:t>
            </w:r>
            <w:r w:rsidRPr="007B78F9">
              <w:rPr>
                <w:rFonts w:eastAsia="Calibri"/>
                <w:sz w:val="24"/>
                <w:szCs w:val="24"/>
                <w:lang w:val="ru-RU"/>
              </w:rPr>
              <w:t>о</w:t>
            </w:r>
            <w:r>
              <w:rPr>
                <w:rFonts w:eastAsia="Calibri"/>
                <w:sz w:val="24"/>
                <w:szCs w:val="24"/>
                <w:lang w:val="ru-RU"/>
              </w:rPr>
              <w:t xml:space="preserve"> н</w:t>
            </w:r>
            <w:r w:rsidRPr="007B78F9">
              <w:rPr>
                <w:rFonts w:eastAsia="Calibri"/>
                <w:sz w:val="24"/>
                <w:szCs w:val="24"/>
                <w:lang w:val="ru-RU"/>
              </w:rPr>
              <w:t>омах</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и их основных видах (орфоэпические,</w:t>
            </w:r>
            <w:r>
              <w:rPr>
                <w:rFonts w:eastAsia="Calibri"/>
                <w:sz w:val="24"/>
                <w:szCs w:val="24"/>
                <w:lang w:val="ru-RU"/>
              </w:rPr>
              <w:t xml:space="preserve"> </w:t>
            </w:r>
            <w:r w:rsidRPr="007B78F9">
              <w:rPr>
                <w:rFonts w:eastAsia="Calibri"/>
                <w:sz w:val="24"/>
                <w:szCs w:val="24"/>
                <w:lang w:val="ru-RU"/>
              </w:rPr>
              <w:t>лексические,</w:t>
            </w:r>
            <w:r>
              <w:rPr>
                <w:rFonts w:eastAsia="Calibri"/>
                <w:sz w:val="24"/>
                <w:szCs w:val="24"/>
                <w:lang w:val="ru-RU"/>
              </w:rPr>
              <w:t xml:space="preserve"> </w:t>
            </w:r>
            <w:r w:rsidRPr="007B78F9">
              <w:rPr>
                <w:rFonts w:eastAsia="Calibri"/>
                <w:sz w:val="24"/>
                <w:szCs w:val="24"/>
                <w:lang w:val="ru-RU"/>
              </w:rPr>
              <w:t>грамматические,</w:t>
            </w:r>
            <w:r>
              <w:rPr>
                <w:rFonts w:eastAsia="Calibri"/>
                <w:sz w:val="24"/>
                <w:szCs w:val="24"/>
                <w:lang w:val="ru-RU"/>
              </w:rPr>
              <w:t xml:space="preserve"> </w:t>
            </w:r>
            <w:r w:rsidRPr="007B78F9">
              <w:rPr>
                <w:rFonts w:eastAsia="Calibri"/>
                <w:sz w:val="24"/>
                <w:szCs w:val="24"/>
                <w:lang w:val="ru-RU"/>
              </w:rPr>
              <w:t>стилистические;</w:t>
            </w:r>
          </w:p>
          <w:p w:rsidR="00A61B14"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-у</w:t>
            </w:r>
            <w:r w:rsidRPr="007B78F9">
              <w:rPr>
                <w:rFonts w:eastAsia="Calibri"/>
                <w:sz w:val="24"/>
                <w:szCs w:val="24"/>
                <w:lang w:val="ru-RU"/>
              </w:rPr>
              <w:t>меть</w:t>
            </w:r>
            <w:r>
              <w:rPr>
                <w:rFonts w:eastAsia="Calibri"/>
                <w:sz w:val="24"/>
                <w:szCs w:val="24"/>
                <w:lang w:val="ru-RU"/>
              </w:rPr>
              <w:t xml:space="preserve"> </w:t>
            </w:r>
            <w:r w:rsidRPr="007B78F9">
              <w:rPr>
                <w:rFonts w:eastAsia="Calibri"/>
                <w:sz w:val="24"/>
                <w:szCs w:val="24"/>
                <w:lang w:val="ru-RU"/>
              </w:rPr>
              <w:t>применять</w:t>
            </w:r>
            <w:r>
              <w:rPr>
                <w:rFonts w:eastAsia="Calibri"/>
                <w:sz w:val="24"/>
                <w:szCs w:val="24"/>
                <w:lang w:val="ru-RU"/>
              </w:rPr>
              <w:t xml:space="preserve"> </w:t>
            </w:r>
            <w:r w:rsidRPr="007B78F9">
              <w:rPr>
                <w:rFonts w:eastAsia="Calibri"/>
                <w:sz w:val="24"/>
                <w:szCs w:val="24"/>
                <w:lang w:val="ru-RU"/>
              </w:rPr>
              <w:t>знание</w:t>
            </w:r>
            <w:r>
              <w:rPr>
                <w:rFonts w:eastAsia="Calibri"/>
                <w:sz w:val="24"/>
                <w:szCs w:val="24"/>
                <w:lang w:val="ru-RU"/>
              </w:rPr>
              <w:t xml:space="preserve"> </w:t>
            </w:r>
            <w:r w:rsidRPr="007B78F9">
              <w:rPr>
                <w:rFonts w:eastAsia="Calibri"/>
                <w:sz w:val="24"/>
                <w:szCs w:val="24"/>
                <w:lang w:val="ru-RU"/>
              </w:rPr>
              <w:t>норм</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7B78F9">
              <w:rPr>
                <w:rFonts w:eastAsia="Calibri"/>
                <w:sz w:val="24"/>
                <w:szCs w:val="24"/>
                <w:lang w:val="ru-RU"/>
              </w:rPr>
              <w:t>устные и письменные высказывания; обобщать знания об</w:t>
            </w:r>
            <w:r>
              <w:rPr>
                <w:rFonts w:eastAsia="Calibri"/>
                <w:sz w:val="24"/>
                <w:szCs w:val="24"/>
                <w:lang w:val="ru-RU"/>
              </w:rPr>
              <w:t xml:space="preserve"> </w:t>
            </w:r>
            <w:r w:rsidRPr="007B78F9">
              <w:rPr>
                <w:rFonts w:eastAsia="Calibri"/>
                <w:sz w:val="24"/>
                <w:szCs w:val="24"/>
                <w:lang w:val="ru-RU"/>
              </w:rPr>
              <w:t>основных</w:t>
            </w:r>
            <w:r>
              <w:rPr>
                <w:rFonts w:eastAsia="Calibri"/>
                <w:sz w:val="24"/>
                <w:szCs w:val="24"/>
                <w:lang w:val="ru-RU"/>
              </w:rPr>
              <w:t xml:space="preserve"> </w:t>
            </w:r>
            <w:r w:rsidRPr="007B78F9">
              <w:rPr>
                <w:rFonts w:eastAsia="Calibri"/>
                <w:sz w:val="24"/>
                <w:szCs w:val="24"/>
                <w:lang w:val="ru-RU"/>
              </w:rPr>
              <w:t>правилах</w:t>
            </w:r>
            <w:r>
              <w:rPr>
                <w:rFonts w:eastAsia="Calibri"/>
                <w:sz w:val="24"/>
                <w:szCs w:val="24"/>
                <w:lang w:val="ru-RU"/>
              </w:rPr>
              <w:t xml:space="preserve"> </w:t>
            </w:r>
            <w:r w:rsidRPr="007B78F9">
              <w:rPr>
                <w:rFonts w:eastAsia="Calibri"/>
                <w:sz w:val="24"/>
                <w:szCs w:val="24"/>
                <w:lang w:val="ru-RU"/>
              </w:rPr>
              <w:t>орфографии</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пунктуации,</w:t>
            </w:r>
          </w:p>
          <w:p w:rsidR="00A61B14"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7B78F9">
              <w:rPr>
                <w:rFonts w:eastAsia="Calibri"/>
                <w:sz w:val="24"/>
                <w:szCs w:val="24"/>
                <w:lang w:val="ru-RU"/>
              </w:rPr>
              <w:t xml:space="preserve">письма; </w:t>
            </w:r>
          </w:p>
          <w:p w:rsidR="00A61B14" w:rsidRPr="007B78F9"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 работать со словарями и справочниками, в том</w:t>
            </w:r>
            <w:r>
              <w:rPr>
                <w:rFonts w:eastAsia="Calibri"/>
                <w:sz w:val="24"/>
                <w:szCs w:val="24"/>
                <w:lang w:val="ru-RU"/>
              </w:rPr>
              <w:t xml:space="preserve"> </w:t>
            </w:r>
            <w:r w:rsidRPr="007B78F9">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7B78F9">
              <w:rPr>
                <w:rFonts w:eastAsia="Calibri"/>
                <w:sz w:val="24"/>
                <w:szCs w:val="24"/>
                <w:lang w:val="ru-RU"/>
              </w:rPr>
              <w:t>электронном формате;</w:t>
            </w:r>
          </w:p>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использовать правила русского речевого этикета в</w:t>
            </w:r>
            <w:r>
              <w:rPr>
                <w:rFonts w:eastAsia="Calibri"/>
                <w:sz w:val="24"/>
                <w:szCs w:val="24"/>
                <w:lang w:val="ru-RU"/>
              </w:rPr>
              <w:t xml:space="preserve"> </w:t>
            </w:r>
            <w:r w:rsidRPr="007B78F9">
              <w:rPr>
                <w:rFonts w:eastAsia="Calibri"/>
                <w:sz w:val="24"/>
                <w:szCs w:val="24"/>
                <w:lang w:val="ru-RU"/>
              </w:rPr>
              <w:t>социально-культурной,</w:t>
            </w:r>
            <w:r>
              <w:rPr>
                <w:rFonts w:eastAsia="Calibri"/>
                <w:sz w:val="24"/>
                <w:szCs w:val="24"/>
                <w:lang w:val="ru-RU"/>
              </w:rPr>
              <w:t xml:space="preserve"> </w:t>
            </w:r>
            <w:r w:rsidRPr="007B78F9">
              <w:rPr>
                <w:rFonts w:eastAsia="Calibri"/>
                <w:sz w:val="24"/>
                <w:szCs w:val="24"/>
                <w:lang w:val="ru-RU"/>
              </w:rPr>
              <w:t>учебно-научной,</w:t>
            </w:r>
            <w:r>
              <w:rPr>
                <w:rFonts w:eastAsia="Calibri"/>
                <w:sz w:val="24"/>
                <w:szCs w:val="24"/>
                <w:lang w:val="ru-RU"/>
              </w:rPr>
              <w:t xml:space="preserve"> </w:t>
            </w:r>
            <w:r w:rsidRPr="007B78F9">
              <w:rPr>
                <w:rFonts w:eastAsia="Calibri"/>
                <w:sz w:val="24"/>
                <w:szCs w:val="24"/>
                <w:lang w:val="ru-RU"/>
              </w:rPr>
              <w:t>официально-деловой</w:t>
            </w:r>
            <w:r>
              <w:rPr>
                <w:rFonts w:eastAsia="Calibri"/>
                <w:sz w:val="24"/>
                <w:szCs w:val="24"/>
                <w:lang w:val="ru-RU"/>
              </w:rPr>
              <w:t xml:space="preserve"> </w:t>
            </w:r>
            <w:r w:rsidRPr="007B78F9">
              <w:rPr>
                <w:rFonts w:eastAsia="Calibri"/>
                <w:sz w:val="24"/>
                <w:szCs w:val="24"/>
                <w:lang w:val="ru-RU"/>
              </w:rPr>
              <w:t>сферах</w:t>
            </w:r>
            <w:r>
              <w:rPr>
                <w:rFonts w:eastAsia="Calibri"/>
                <w:sz w:val="24"/>
                <w:szCs w:val="24"/>
                <w:lang w:val="ru-RU"/>
              </w:rPr>
              <w:t xml:space="preserve"> </w:t>
            </w:r>
            <w:r w:rsidRPr="007B78F9">
              <w:rPr>
                <w:rFonts w:eastAsia="Calibri"/>
                <w:sz w:val="24"/>
                <w:szCs w:val="24"/>
                <w:lang w:val="ru-RU"/>
              </w:rPr>
              <w:t>общения,</w:t>
            </w:r>
            <w:r>
              <w:rPr>
                <w:rFonts w:eastAsia="Calibri"/>
                <w:sz w:val="24"/>
                <w:szCs w:val="24"/>
                <w:lang w:val="ru-RU"/>
              </w:rPr>
              <w:t xml:space="preserve"> </w:t>
            </w:r>
            <w:r w:rsidRPr="007B78F9">
              <w:rPr>
                <w:rFonts w:eastAsia="Calibri"/>
                <w:sz w:val="24"/>
                <w:szCs w:val="24"/>
                <w:lang w:val="ru-RU"/>
              </w:rPr>
              <w:t>в</w:t>
            </w:r>
            <w:r>
              <w:rPr>
                <w:rFonts w:eastAsia="Calibri"/>
                <w:sz w:val="24"/>
                <w:szCs w:val="24"/>
                <w:lang w:val="ru-RU"/>
              </w:rPr>
              <w:t xml:space="preserve"> </w:t>
            </w:r>
            <w:r w:rsidRPr="007B78F9">
              <w:rPr>
                <w:rFonts w:eastAsia="Calibri"/>
                <w:sz w:val="24"/>
                <w:szCs w:val="24"/>
                <w:lang w:val="ru-RU"/>
              </w:rPr>
              <w:t>повседневном</w:t>
            </w:r>
            <w:r>
              <w:rPr>
                <w:rFonts w:eastAsia="Calibri"/>
                <w:sz w:val="24"/>
                <w:szCs w:val="24"/>
                <w:lang w:val="ru-RU"/>
              </w:rPr>
              <w:t xml:space="preserve"> </w:t>
            </w:r>
            <w:r w:rsidRPr="007B78F9">
              <w:rPr>
                <w:rFonts w:eastAsia="Calibri"/>
                <w:sz w:val="24"/>
                <w:szCs w:val="24"/>
                <w:lang w:val="ru-RU"/>
              </w:rPr>
              <w:t>общении,</w:t>
            </w:r>
          </w:p>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интернет-коммуникации.</w:t>
            </w:r>
          </w:p>
        </w:tc>
      </w:tr>
      <w:tr w:rsidR="00A61B14" w:rsidRPr="007304DE" w:rsidTr="00FC38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Pr>
                <w:rFonts w:eastAsia="Calibri"/>
                <w:sz w:val="24"/>
                <w:szCs w:val="24"/>
                <w:lang w:val="ru-RU"/>
              </w:rPr>
              <w:t>контекст</w:t>
            </w:r>
          </w:p>
        </w:tc>
        <w:tc>
          <w:tcPr>
            <w:tcW w:w="5954" w:type="dxa"/>
          </w:tcPr>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эстетического воспитания:</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61B14" w:rsidRPr="007B78F9" w:rsidRDefault="00A61B14" w:rsidP="00FC3890">
            <w:pPr>
              <w:widowControl w:val="0"/>
              <w:numPr>
                <w:ilvl w:val="0"/>
                <w:numId w:val="30"/>
              </w:numPr>
              <w:autoSpaceDE w:val="0"/>
              <w:autoSpaceDN w:val="0"/>
              <w:spacing w:after="0" w:line="240" w:lineRule="auto"/>
              <w:rPr>
                <w:rFonts w:eastAsia="Calibri"/>
                <w:b/>
                <w:sz w:val="24"/>
                <w:szCs w:val="24"/>
                <w:lang w:val="ru-RU"/>
              </w:rPr>
            </w:pPr>
            <w:r w:rsidRPr="007B78F9">
              <w:rPr>
                <w:rFonts w:eastAsia="Calibri"/>
                <w:sz w:val="24"/>
                <w:szCs w:val="24"/>
                <w:lang w:val="ru-RU"/>
              </w:rPr>
              <w:t xml:space="preserve">готовность к самовыражению в разных видах искусства, стремление проявлять качества творческой личности; </w:t>
            </w:r>
            <w:r w:rsidRPr="007B78F9">
              <w:rPr>
                <w:rFonts w:eastAsia="Calibri"/>
                <w:b/>
                <w:sz w:val="24"/>
                <w:szCs w:val="24"/>
                <w:lang w:val="ru-RU"/>
              </w:rPr>
              <w:t>Овладение</w:t>
            </w:r>
            <w:r w:rsidRPr="007B78F9">
              <w:rPr>
                <w:rFonts w:eastAsia="Calibri"/>
                <w:b/>
                <w:sz w:val="24"/>
                <w:szCs w:val="24"/>
                <w:lang w:val="ru-RU"/>
              </w:rPr>
              <w:tab/>
              <w:t>универсальными</w:t>
            </w:r>
            <w:r w:rsidRPr="007B78F9">
              <w:rPr>
                <w:rFonts w:eastAsia="Calibri"/>
                <w:b/>
                <w:sz w:val="24"/>
                <w:szCs w:val="24"/>
                <w:lang w:val="ru-RU"/>
              </w:rPr>
              <w:tab/>
              <w:t>коммуникативными действиями:</w:t>
            </w:r>
          </w:p>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а) общение:</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осуществлять коммуникации во всех сферах жизни;</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развернуто и логично излагать свою точку зрения с</w:t>
            </w:r>
          </w:p>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использованием языковых средств;</w:t>
            </w:r>
          </w:p>
        </w:tc>
        <w:tc>
          <w:tcPr>
            <w:tcW w:w="6237" w:type="dxa"/>
          </w:tcPr>
          <w:p w:rsidR="00A61B14" w:rsidRPr="007B78F9" w:rsidRDefault="00A61B14" w:rsidP="00FC3890">
            <w:pPr>
              <w:widowControl w:val="0"/>
              <w:numPr>
                <w:ilvl w:val="0"/>
                <w:numId w:val="29"/>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rsidR="00A61B14" w:rsidRPr="007B78F9" w:rsidRDefault="00A61B14" w:rsidP="00FC3890">
            <w:pPr>
              <w:widowControl w:val="0"/>
              <w:numPr>
                <w:ilvl w:val="0"/>
                <w:numId w:val="29"/>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 делового стилей разных жанров (объем сочинения не менее 150 слов);</w:t>
            </w:r>
          </w:p>
        </w:tc>
      </w:tr>
      <w:tr w:rsidR="00A61B14" w:rsidRPr="007304DE" w:rsidTr="00FC38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09. Пользоваться профессиональной документацией на государственном и иностранном языках</w:t>
            </w:r>
          </w:p>
        </w:tc>
        <w:tc>
          <w:tcPr>
            <w:tcW w:w="5954" w:type="dxa"/>
          </w:tcPr>
          <w:p w:rsidR="00A61B14" w:rsidRPr="007B78F9" w:rsidRDefault="00A61B14" w:rsidP="00FC3890">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наличие мотивации к обучению и личностному развитию;</w:t>
            </w:r>
          </w:p>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ценности научного познания:</w:t>
            </w:r>
          </w:p>
          <w:p w:rsidR="00A61B14" w:rsidRPr="007B78F9" w:rsidRDefault="00A61B14" w:rsidP="00FC3890">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61B14" w:rsidRPr="007B78F9" w:rsidRDefault="00A61B14" w:rsidP="00FC3890">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tc>
        <w:tc>
          <w:tcPr>
            <w:tcW w:w="6237" w:type="dxa"/>
          </w:tcPr>
          <w:p w:rsidR="00A61B14" w:rsidRPr="007B78F9" w:rsidRDefault="00A61B14" w:rsidP="00FC3890">
            <w:pPr>
              <w:widowControl w:val="0"/>
              <w:numPr>
                <w:ilvl w:val="0"/>
                <w:numId w:val="27"/>
              </w:numPr>
              <w:autoSpaceDE w:val="0"/>
              <w:autoSpaceDN w:val="0"/>
              <w:spacing w:after="0" w:line="240" w:lineRule="auto"/>
              <w:rPr>
                <w:rFonts w:eastAsia="Calibri"/>
                <w:sz w:val="24"/>
                <w:szCs w:val="24"/>
                <w:lang w:val="ru-RU"/>
              </w:rPr>
            </w:pPr>
            <w:r w:rsidRPr="007B78F9">
              <w:rPr>
                <w:rFonts w:eastAsia="Calibri"/>
                <w:sz w:val="24"/>
                <w:szCs w:val="24"/>
                <w:lang w:val="ru-RU"/>
              </w:rPr>
              <w:t>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A61B14" w:rsidRPr="007B78F9" w:rsidRDefault="00A61B14" w:rsidP="00FC3890">
            <w:pPr>
              <w:widowControl w:val="0"/>
              <w:numPr>
                <w:ilvl w:val="0"/>
                <w:numId w:val="27"/>
              </w:numPr>
              <w:autoSpaceDE w:val="0"/>
              <w:autoSpaceDN w:val="0"/>
              <w:spacing w:after="0" w:line="240" w:lineRule="auto"/>
              <w:rPr>
                <w:rFonts w:eastAsia="Calibri"/>
                <w:sz w:val="24"/>
                <w:szCs w:val="24"/>
                <w:lang w:val="ru-RU"/>
              </w:rPr>
            </w:pPr>
            <w:r w:rsidRPr="007B78F9">
              <w:rPr>
                <w:rFonts w:eastAsia="Calibri"/>
                <w:sz w:val="24"/>
                <w:szCs w:val="24"/>
                <w:lang w:val="ru-RU"/>
              </w:rPr>
              <w:t xml:space="preserve">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w:t>
            </w:r>
            <w:r w:rsidRPr="007B78F9">
              <w:rPr>
                <w:rFonts w:eastAsia="Calibri"/>
                <w:sz w:val="24"/>
                <w:szCs w:val="24"/>
                <w:lang w:val="ru-RU"/>
              </w:rPr>
              <w:lastRenderedPageBreak/>
              <w:t>единицы разных уровней, тексты разных функционально-смысловых типов,</w:t>
            </w:r>
          </w:p>
        </w:tc>
      </w:tr>
      <w:tr w:rsidR="00A61B14" w:rsidRPr="007304DE" w:rsidTr="00FC38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A61B14" w:rsidRPr="007B78F9" w:rsidRDefault="00A61B14" w:rsidP="00FC3890">
            <w:pPr>
              <w:widowControl w:val="0"/>
              <w:autoSpaceDE w:val="0"/>
              <w:autoSpaceDN w:val="0"/>
              <w:spacing w:after="0" w:line="240" w:lineRule="auto"/>
              <w:rPr>
                <w:rFonts w:eastAsia="Calibri"/>
                <w:sz w:val="24"/>
                <w:szCs w:val="24"/>
                <w:lang w:val="ru-RU"/>
              </w:rPr>
            </w:pPr>
          </w:p>
        </w:tc>
        <w:tc>
          <w:tcPr>
            <w:tcW w:w="5954" w:type="dxa"/>
          </w:tcPr>
          <w:p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Овладение универсальными учебными познавательными действиями:</w:t>
            </w:r>
          </w:p>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б) базовые исследовательские действия:</w:t>
            </w:r>
          </w:p>
          <w:p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владеть навыками учебно-исследовательской и проектной деятельности, навыками разрешения проблем;</w:t>
            </w:r>
          </w:p>
          <w:p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формирование научного типа мышления, владение научной терминологией, ключевыми понятиями и методами;</w:t>
            </w:r>
          </w:p>
          <w:p w:rsidR="00A61B14" w:rsidRPr="007B78F9" w:rsidRDefault="00A61B14" w:rsidP="00FC3890">
            <w:pPr>
              <w:widowControl w:val="0"/>
              <w:autoSpaceDE w:val="0"/>
              <w:autoSpaceDN w:val="0"/>
              <w:spacing w:after="0" w:line="240" w:lineRule="auto"/>
              <w:ind w:left="108"/>
              <w:rPr>
                <w:rFonts w:eastAsia="Calibri"/>
                <w:sz w:val="24"/>
                <w:szCs w:val="24"/>
                <w:lang w:val="ru-RU"/>
              </w:rPr>
            </w:pPr>
            <w:r w:rsidRPr="007B78F9">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6237" w:type="dxa"/>
          </w:tcPr>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функц</w:t>
            </w:r>
            <w:bookmarkStart w:id="2" w:name="_bookmark1"/>
            <w:bookmarkEnd w:id="2"/>
            <w:r w:rsidRPr="007B78F9">
              <w:rPr>
                <w:rFonts w:eastAsia="Calibri"/>
                <w:sz w:val="24"/>
                <w:szCs w:val="24"/>
                <w:lang w:val="ru-RU"/>
              </w:rPr>
              <w:t>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A61B14" w:rsidRPr="007B78F9" w:rsidRDefault="00A61B14" w:rsidP="00FC3890">
            <w:pPr>
              <w:widowControl w:val="0"/>
              <w:numPr>
                <w:ilvl w:val="0"/>
                <w:numId w:val="25"/>
              </w:numPr>
              <w:autoSpaceDE w:val="0"/>
              <w:autoSpaceDN w:val="0"/>
              <w:spacing w:after="0" w:line="240" w:lineRule="auto"/>
              <w:rPr>
                <w:rFonts w:eastAsia="Calibri"/>
                <w:sz w:val="24"/>
                <w:szCs w:val="24"/>
                <w:lang w:val="ru-RU"/>
              </w:rPr>
            </w:pPr>
            <w:r w:rsidRPr="007B78F9">
              <w:rPr>
                <w:rFonts w:eastAsia="Calibri"/>
                <w:sz w:val="24"/>
                <w:szCs w:val="24"/>
                <w:lang w:val="ru-RU"/>
              </w:rPr>
              <w:t>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A61B14" w:rsidRPr="007B78F9" w:rsidRDefault="00A61B14" w:rsidP="00FC3890">
            <w:pPr>
              <w:widowControl w:val="0"/>
              <w:autoSpaceDE w:val="0"/>
              <w:autoSpaceDN w:val="0"/>
              <w:spacing w:after="0" w:line="240" w:lineRule="auto"/>
              <w:ind w:left="106"/>
              <w:rPr>
                <w:rFonts w:eastAsia="Calibri"/>
                <w:sz w:val="24"/>
                <w:szCs w:val="24"/>
                <w:lang w:val="ru-RU"/>
              </w:rPr>
            </w:pPr>
            <w:r w:rsidRPr="007B78F9">
              <w:rPr>
                <w:rFonts w:eastAsia="Calibri"/>
                <w:sz w:val="24"/>
                <w:szCs w:val="24"/>
                <w:lang w:val="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A61B14" w:rsidRPr="007304DE" w:rsidTr="00FC38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FC3890" w:rsidRPr="00FC3890" w:rsidRDefault="00FC3890" w:rsidP="00FC3890">
            <w:pPr>
              <w:jc w:val="both"/>
              <w:rPr>
                <w:rFonts w:eastAsia="Times New Roman"/>
                <w:lang w:val="ru-RU"/>
              </w:rPr>
            </w:pPr>
            <w:r w:rsidRPr="00FC3890">
              <w:rPr>
                <w:rFonts w:eastAsia="Times New Roman"/>
                <w:sz w:val="24"/>
                <w:szCs w:val="24"/>
                <w:lang w:val="ru-RU"/>
              </w:rPr>
              <w:t xml:space="preserve"> </w:t>
            </w:r>
            <w:r>
              <w:rPr>
                <w:rFonts w:eastAsia="Times New Roman"/>
                <w:sz w:val="24"/>
                <w:szCs w:val="24"/>
                <w:lang w:val="ru-RU"/>
              </w:rPr>
              <w:t>ПК</w:t>
            </w:r>
            <w:r w:rsidRPr="00FC3890">
              <w:rPr>
                <w:rFonts w:eastAsia="Times New Roman"/>
                <w:sz w:val="24"/>
                <w:szCs w:val="24"/>
                <w:lang w:val="ru-RU"/>
              </w:rPr>
              <w:t>1.3. Проектировать конструктивные элементы автомобильных дорог и аэродромов</w:t>
            </w:r>
            <w:r w:rsidRPr="00FC3890">
              <w:rPr>
                <w:rFonts w:eastAsia="Times New Roman"/>
                <w:lang w:val="ru-RU"/>
              </w:rPr>
              <w:t>.</w:t>
            </w:r>
          </w:p>
          <w:p w:rsidR="00A61B14" w:rsidRPr="007B78F9" w:rsidRDefault="00A61B14" w:rsidP="00FC3890">
            <w:pPr>
              <w:widowControl w:val="0"/>
              <w:autoSpaceDE w:val="0"/>
              <w:autoSpaceDN w:val="0"/>
              <w:spacing w:after="0" w:line="240" w:lineRule="auto"/>
              <w:rPr>
                <w:rFonts w:eastAsia="Calibri"/>
                <w:sz w:val="24"/>
                <w:szCs w:val="24"/>
                <w:lang w:val="ru-RU"/>
              </w:rPr>
            </w:pPr>
          </w:p>
        </w:tc>
        <w:tc>
          <w:tcPr>
            <w:tcW w:w="5954" w:type="dxa"/>
          </w:tcPr>
          <w:p w:rsidR="00A61B14" w:rsidRDefault="00A61B14" w:rsidP="00FC3890">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 координировать и выполнять работу в условиях</w:t>
            </w:r>
            <w:r>
              <w:rPr>
                <w:rFonts w:eastAsia="Calibri"/>
                <w:sz w:val="24"/>
                <w:szCs w:val="24"/>
                <w:lang w:val="ru-RU"/>
              </w:rPr>
              <w:t xml:space="preserve"> </w:t>
            </w:r>
            <w:r w:rsidRPr="000D6283">
              <w:rPr>
                <w:rFonts w:eastAsia="Calibri"/>
                <w:sz w:val="24"/>
                <w:szCs w:val="24"/>
                <w:lang w:val="ru-RU"/>
              </w:rPr>
              <w:t>реального,</w:t>
            </w:r>
            <w:r>
              <w:rPr>
                <w:rFonts w:eastAsia="Calibri"/>
                <w:sz w:val="24"/>
                <w:szCs w:val="24"/>
                <w:lang w:val="ru-RU"/>
              </w:rPr>
              <w:t xml:space="preserve"> </w:t>
            </w:r>
            <w:r w:rsidRPr="000D6283">
              <w:rPr>
                <w:rFonts w:eastAsia="Calibri"/>
                <w:sz w:val="24"/>
                <w:szCs w:val="24"/>
                <w:lang w:val="ru-RU"/>
              </w:rPr>
              <w:t>виртуального</w:t>
            </w:r>
            <w:r>
              <w:rPr>
                <w:rFonts w:eastAsia="Calibri"/>
                <w:sz w:val="24"/>
                <w:szCs w:val="24"/>
                <w:lang w:val="ru-RU"/>
              </w:rPr>
              <w:t xml:space="preserve"> </w:t>
            </w:r>
            <w:r w:rsidRPr="000D6283">
              <w:rPr>
                <w:rFonts w:eastAsia="Calibri"/>
                <w:sz w:val="24"/>
                <w:szCs w:val="24"/>
                <w:lang w:val="ru-RU"/>
              </w:rPr>
              <w:t>и</w:t>
            </w:r>
            <w:r>
              <w:rPr>
                <w:rFonts w:eastAsia="Calibri"/>
                <w:sz w:val="24"/>
                <w:szCs w:val="24"/>
                <w:lang w:val="ru-RU"/>
              </w:rPr>
              <w:t xml:space="preserve"> </w:t>
            </w:r>
            <w:r w:rsidRPr="000D6283">
              <w:rPr>
                <w:rFonts w:eastAsia="Calibri"/>
                <w:sz w:val="24"/>
                <w:szCs w:val="24"/>
                <w:lang w:val="ru-RU"/>
              </w:rPr>
              <w:t>комбинированного</w:t>
            </w:r>
            <w:r>
              <w:rPr>
                <w:rFonts w:eastAsia="Calibri"/>
                <w:sz w:val="24"/>
                <w:szCs w:val="24"/>
                <w:lang w:val="ru-RU"/>
              </w:rPr>
              <w:t xml:space="preserve"> </w:t>
            </w:r>
            <w:r w:rsidRPr="000D6283">
              <w:rPr>
                <w:rFonts w:eastAsia="Calibri"/>
                <w:sz w:val="24"/>
                <w:szCs w:val="24"/>
                <w:lang w:val="ru-RU"/>
              </w:rPr>
              <w:t>взаимодействия;</w:t>
            </w:r>
          </w:p>
          <w:p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0D6283">
              <w:rPr>
                <w:rFonts w:eastAsia="Calibri"/>
                <w:sz w:val="24"/>
                <w:szCs w:val="24"/>
                <w:lang w:val="ru-RU"/>
              </w:rPr>
              <w:t>- принимать мотивы и аргументы других людей при</w:t>
            </w:r>
            <w:r>
              <w:rPr>
                <w:rFonts w:eastAsia="Calibri"/>
                <w:sz w:val="24"/>
                <w:szCs w:val="24"/>
                <w:lang w:val="ru-RU"/>
              </w:rPr>
              <w:t xml:space="preserve"> </w:t>
            </w:r>
            <w:r w:rsidRPr="000D6283">
              <w:rPr>
                <w:rFonts w:eastAsia="Calibri"/>
                <w:sz w:val="24"/>
                <w:szCs w:val="24"/>
                <w:lang w:val="ru-RU"/>
              </w:rPr>
              <w:t>анализе результатов деятельности;</w:t>
            </w:r>
          </w:p>
        </w:tc>
        <w:tc>
          <w:tcPr>
            <w:tcW w:w="6237" w:type="dxa"/>
          </w:tcPr>
          <w:p w:rsidR="00A61B14" w:rsidRPr="007B78F9" w:rsidRDefault="00A61B14" w:rsidP="00FC3890">
            <w:pPr>
              <w:widowControl w:val="0"/>
              <w:autoSpaceDE w:val="0"/>
              <w:autoSpaceDN w:val="0"/>
              <w:spacing w:after="0" w:line="240" w:lineRule="auto"/>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50140B">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50140B">
              <w:rPr>
                <w:rFonts w:eastAsia="Calibri"/>
                <w:sz w:val="24"/>
                <w:szCs w:val="24"/>
                <w:lang w:val="ru-RU"/>
              </w:rPr>
              <w:t>языковые средства в соответствии с речевой ситуацией</w:t>
            </w:r>
          </w:p>
        </w:tc>
      </w:tr>
    </w:tbl>
    <w:p w:rsidR="00DB75D6" w:rsidRDefault="00DB75D6" w:rsidP="00B829A5">
      <w:pPr>
        <w:widowControl w:val="0"/>
        <w:autoSpaceDE w:val="0"/>
        <w:autoSpaceDN w:val="0"/>
        <w:spacing w:after="0" w:line="240" w:lineRule="auto"/>
        <w:rPr>
          <w:rFonts w:eastAsia="Calibri"/>
          <w:sz w:val="24"/>
          <w:szCs w:val="24"/>
          <w:lang w:val="ru-RU"/>
        </w:rPr>
      </w:pPr>
    </w:p>
    <w:p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5"/>
          <w:pgSz w:w="16840" w:h="11910" w:orient="landscape"/>
          <w:pgMar w:top="1100" w:right="1400" w:bottom="880" w:left="1020" w:header="0" w:footer="695" w:gutter="0"/>
          <w:cols w:space="720"/>
        </w:sectPr>
      </w:pPr>
    </w:p>
    <w:p w:rsidR="00B829A5" w:rsidRPr="00327D7D" w:rsidRDefault="00B829A5" w:rsidP="002909C2">
      <w:pPr>
        <w:pStyle w:val="1"/>
        <w:spacing w:before="240" w:after="240"/>
        <w:jc w:val="center"/>
        <w:rPr>
          <w:rFonts w:eastAsia="Calibri"/>
          <w:sz w:val="24"/>
          <w:lang w:val="ru-RU"/>
        </w:rPr>
      </w:pPr>
      <w:bookmarkStart w:id="3" w:name="_Toc128387998"/>
      <w:r w:rsidRPr="00327D7D">
        <w:rPr>
          <w:rFonts w:eastAsia="Calibri"/>
          <w:sz w:val="24"/>
          <w:lang w:val="ru-RU"/>
        </w:rPr>
        <w:lastRenderedPageBreak/>
        <w:t>2. СТРУКТУРА И СОДЕРЖАНИЕ ОБЩЕОБРАЗОВАТЕЛЬНОЙ ДИСЦИПЛИНЫ</w:t>
      </w:r>
      <w:bookmarkEnd w:id="3"/>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rsidR="009243EB" w:rsidRPr="009243EB" w:rsidRDefault="007304DE"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rsidR="009243EB" w:rsidRPr="009243EB" w:rsidRDefault="000A083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100</w:t>
            </w:r>
          </w:p>
        </w:tc>
      </w:tr>
      <w:tr w:rsidR="009243EB" w:rsidRPr="009243EB" w:rsidTr="005370DB">
        <w:trPr>
          <w:trHeight w:val="517"/>
        </w:trPr>
        <w:tc>
          <w:tcPr>
            <w:tcW w:w="9789" w:type="dxa"/>
            <w:gridSpan w:val="2"/>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0A083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41"/>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rsidR="009243EB" w:rsidRPr="009243EB" w:rsidRDefault="00AB1BA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14</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8</w:t>
            </w:r>
          </w:p>
        </w:tc>
      </w:tr>
      <w:tr w:rsidR="009243EB" w:rsidRPr="009243EB" w:rsidTr="005370DB">
        <w:trPr>
          <w:trHeight w:val="349"/>
        </w:trPr>
        <w:tc>
          <w:tcPr>
            <w:tcW w:w="7946" w:type="dxa"/>
          </w:tcPr>
          <w:p w:rsidR="009243EB"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rsidR="009243EB" w:rsidRPr="009243EB" w:rsidRDefault="00232E81"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2</w:t>
            </w:r>
          </w:p>
        </w:tc>
      </w:tr>
      <w:tr w:rsidR="0005617D" w:rsidRPr="009243EB"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w:t>
            </w:r>
            <w:r w:rsidRPr="0005617D">
              <w:rPr>
                <w:rFonts w:eastAsia="Calibri"/>
                <w:sz w:val="24"/>
                <w:szCs w:val="24"/>
                <w:lang w:val="ru-RU"/>
              </w:rPr>
              <w:t>ндивидуальный проект</w:t>
            </w:r>
          </w:p>
        </w:tc>
        <w:tc>
          <w:tcPr>
            <w:tcW w:w="1843" w:type="dxa"/>
          </w:tcPr>
          <w:p w:rsidR="0005617D" w:rsidRPr="009243EB" w:rsidRDefault="007643B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bookmarkStart w:id="4" w:name="_GoBack"/>
            <w:bookmarkEnd w:id="4"/>
          </w:p>
        </w:tc>
      </w:tr>
      <w:tr w:rsidR="0005617D" w:rsidRPr="00EE4B80"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9243EB" w:rsidRPr="009243EB" w:rsidTr="005370DB">
        <w:trPr>
          <w:trHeight w:val="272"/>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sidR="00232E81">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p>
        </w:tc>
        <w:tc>
          <w:tcPr>
            <w:tcW w:w="1843" w:type="dxa"/>
          </w:tcPr>
          <w:p w:rsidR="009243EB" w:rsidRPr="009243EB" w:rsidRDefault="00232E81" w:rsidP="009243EB">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6"/>
          <w:pgSz w:w="11910" w:h="16840"/>
          <w:pgMar w:top="1060" w:right="320" w:bottom="960" w:left="1420" w:header="0" w:footer="775" w:gutter="0"/>
          <w:cols w:space="720"/>
        </w:sectPr>
      </w:pPr>
    </w:p>
    <w:p w:rsidR="00DB7995" w:rsidRPr="00DB7995" w:rsidRDefault="00DB7995" w:rsidP="00DB7995">
      <w:pPr>
        <w:widowControl w:val="0"/>
        <w:autoSpaceDE w:val="0"/>
        <w:autoSpaceDN w:val="0"/>
        <w:spacing w:after="0" w:line="240" w:lineRule="auto"/>
        <w:rPr>
          <w:rFonts w:eastAsia="Calibri"/>
          <w:b/>
          <w:sz w:val="24"/>
          <w:szCs w:val="24"/>
          <w:lang w:val="ru-RU"/>
        </w:rPr>
      </w:pPr>
      <w:bookmarkStart w:id="5" w:name="2.2._Тематический_план_и_содержание_дисц"/>
      <w:bookmarkEnd w:id="5"/>
    </w:p>
    <w:p w:rsidR="00DB7995" w:rsidRPr="00DB7995" w:rsidRDefault="00DB7995" w:rsidP="00DB7995">
      <w:pPr>
        <w:widowControl w:val="0"/>
        <w:autoSpaceDE w:val="0"/>
        <w:autoSpaceDN w:val="0"/>
        <w:spacing w:after="0" w:line="240" w:lineRule="auto"/>
        <w:rPr>
          <w:rFonts w:eastAsia="Calibri"/>
          <w:b/>
          <w:sz w:val="24"/>
          <w:szCs w:val="24"/>
          <w:lang w:val="ru-RU"/>
        </w:rPr>
      </w:pPr>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DB7995" w:rsidRPr="00DB7995" w:rsidTr="00683920">
        <w:trPr>
          <w:trHeight w:val="58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Наименование</w:t>
            </w:r>
          </w:p>
          <w:p w:rsidR="00DB7995" w:rsidRPr="00DB7995" w:rsidRDefault="00DB7995" w:rsidP="00DB7995">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rsidR="00DB7995" w:rsidRPr="00DB7995" w:rsidRDefault="00DB7995" w:rsidP="00DB7995">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Объем</w:t>
            </w:r>
          </w:p>
          <w:p w:rsidR="00DB7995" w:rsidRPr="00DB7995" w:rsidRDefault="00DB7995" w:rsidP="00DB7995">
            <w:pPr>
              <w:rPr>
                <w:rFonts w:eastAsia="Calibri"/>
                <w:b/>
                <w:sz w:val="24"/>
                <w:szCs w:val="24"/>
                <w:lang w:val="ru-RU"/>
              </w:rPr>
            </w:pPr>
            <w:r w:rsidRPr="00DB7995">
              <w:rPr>
                <w:rFonts w:eastAsia="Calibri"/>
                <w:b/>
                <w:sz w:val="24"/>
                <w:szCs w:val="24"/>
                <w:lang w:val="ru-RU"/>
              </w:rPr>
              <w:t>часов</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Формируемые</w:t>
            </w:r>
          </w:p>
          <w:p w:rsidR="00DB7995" w:rsidRPr="00DB7995" w:rsidRDefault="00DB7995" w:rsidP="00DB7995">
            <w:pPr>
              <w:rPr>
                <w:rFonts w:eastAsia="Calibri"/>
                <w:b/>
                <w:sz w:val="24"/>
                <w:szCs w:val="24"/>
                <w:lang w:val="ru-RU"/>
              </w:rPr>
            </w:pPr>
            <w:r w:rsidRPr="00DB7995">
              <w:rPr>
                <w:rFonts w:eastAsia="Calibri"/>
                <w:b/>
                <w:sz w:val="24"/>
                <w:szCs w:val="24"/>
                <w:lang w:val="ru-RU"/>
              </w:rPr>
              <w:t>компетенции</w:t>
            </w:r>
          </w:p>
        </w:tc>
      </w:tr>
      <w:tr w:rsidR="00DB7995" w:rsidRPr="00DB7995" w:rsidTr="00683920">
        <w:trPr>
          <w:trHeight w:val="43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3</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Введение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70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1.</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rsidR="00DB7995" w:rsidRPr="00DB7995" w:rsidRDefault="00DB7995" w:rsidP="00DB7995">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18</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230"/>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rsidR="00DB7995" w:rsidRPr="00DB7995" w:rsidRDefault="00DB7995" w:rsidP="00DB7995">
            <w:pPr>
              <w:rPr>
                <w:rFonts w:eastAsia="Calibri"/>
                <w:sz w:val="24"/>
                <w:szCs w:val="24"/>
                <w:lang w:val="ru-RU"/>
              </w:rPr>
            </w:pPr>
            <w:r w:rsidRPr="00DB7995">
              <w:rPr>
                <w:rFonts w:eastAsia="Calibri"/>
                <w:sz w:val="24"/>
                <w:szCs w:val="24"/>
                <w:lang w:val="ru-RU"/>
              </w:rPr>
              <w:t>«Элегия» («Безумных лет угасшее веселье…»), «…Вновь я посетил…», «Из Пиндемонти»,</w:t>
            </w:r>
          </w:p>
          <w:p w:rsidR="00DB7995" w:rsidRPr="00DB7995" w:rsidRDefault="00DB7995" w:rsidP="00DB7995">
            <w:pPr>
              <w:rPr>
                <w:rFonts w:eastAsia="Calibri"/>
                <w:sz w:val="24"/>
                <w:szCs w:val="24"/>
                <w:lang w:val="ru-RU"/>
              </w:rPr>
            </w:pPr>
            <w:r w:rsidRPr="00DB7995">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70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B66A9C">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3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DB7995">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88"/>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1.3</w:t>
            </w:r>
          </w:p>
          <w:p w:rsidR="00DB7995" w:rsidRPr="00DB7995" w:rsidRDefault="00DB7995" w:rsidP="00DB7995">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rsidR="00DB7995" w:rsidRPr="00DB7995" w:rsidRDefault="00DB7995" w:rsidP="00DB7995">
            <w:pPr>
              <w:rPr>
                <w:rFonts w:eastAsia="Calibri"/>
                <w:sz w:val="24"/>
                <w:szCs w:val="24"/>
                <w:lang w:val="ru-RU"/>
              </w:rPr>
            </w:pPr>
            <w:r w:rsidRPr="00DB7995">
              <w:rPr>
                <w:rFonts w:eastAsia="Calibri"/>
                <w:sz w:val="24"/>
                <w:szCs w:val="24"/>
                <w:lang w:val="ru-RU"/>
              </w:rPr>
              <w:t>«Валерик», «Родина», «Прощай, немытая Россия…», «Сон», «И скучно, и грустно!», «Выхожу один я на дорогу…», «Наполеон», «Воздушный корабль», «Последнее новоселье»,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«Журналист, Читатель и Писатель», «Как часто пестрою толпою окружен…», «Валерик»,</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260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
          <w:p w:rsidR="00DB7995" w:rsidRPr="00DB7995" w:rsidRDefault="00DB7995" w:rsidP="00DB7995">
            <w:pPr>
              <w:rPr>
                <w:rFonts w:eastAsia="Calibri"/>
                <w:sz w:val="24"/>
                <w:szCs w:val="24"/>
                <w:lang w:val="ru-RU"/>
              </w:rPr>
            </w:pPr>
            <w:r w:rsidRPr="00DB7995">
              <w:rPr>
                <w:rFonts w:eastAsia="Calibri"/>
                <w:sz w:val="24"/>
                <w:szCs w:val="24"/>
                <w:lang w:val="ru-RU"/>
              </w:rPr>
              <w:t>«Памяти А.И. Одоевского», «Листок», «Пленный рыцарь», «Три пальмы», «Благодарность»,</w:t>
            </w:r>
          </w:p>
          <w:p w:rsidR="00DB7995" w:rsidRPr="00DB7995" w:rsidRDefault="00DB7995" w:rsidP="00DB7995">
            <w:pPr>
              <w:rPr>
                <w:rFonts w:eastAsia="Calibri"/>
                <w:sz w:val="24"/>
                <w:szCs w:val="24"/>
                <w:lang w:val="ru-RU"/>
              </w:rPr>
            </w:pPr>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
          <w:p w:rsidR="00DB7995" w:rsidRPr="00DB7995" w:rsidRDefault="00DB7995" w:rsidP="00DB7995">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Default="00B66A9C" w:rsidP="00DB7995">
            <w:pPr>
              <w:rPr>
                <w:rFonts w:eastAsia="Calibri"/>
                <w:b/>
                <w:sz w:val="24"/>
                <w:szCs w:val="24"/>
                <w:lang w:val="ru-RU"/>
              </w:rPr>
            </w:pPr>
            <w:r>
              <w:rPr>
                <w:rFonts w:eastAsia="Calibri"/>
                <w:b/>
                <w:sz w:val="24"/>
                <w:szCs w:val="24"/>
                <w:lang w:val="ru-RU"/>
              </w:rPr>
              <w:t xml:space="preserve"> Содержание учебного материала</w:t>
            </w:r>
          </w:p>
          <w:p w:rsidR="00DB7995" w:rsidRPr="00DB7995" w:rsidRDefault="00DB7995" w:rsidP="00DB7995">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293"/>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«Вий», «Портрет» или «Нос»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79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52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81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«Дело мастера боится»</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683920">
        <w:trPr>
          <w:trHeight w:val="1084"/>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6" w:name="_bookmark2"/>
            <w:bookmarkEnd w:id="6"/>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rsidR="00DB7995" w:rsidRPr="00DB7995" w:rsidRDefault="00DB7995" w:rsidP="00DB7995">
            <w:pPr>
              <w:rPr>
                <w:rFonts w:eastAsia="Calibri"/>
                <w:sz w:val="24"/>
                <w:szCs w:val="24"/>
                <w:lang w:val="ru-RU"/>
              </w:rPr>
            </w:pPr>
            <w:r w:rsidRPr="00DB7995">
              <w:rPr>
                <w:rFonts w:eastAsia="Calibri"/>
                <w:sz w:val="24"/>
                <w:szCs w:val="24"/>
                <w:lang w:val="ru-RU"/>
              </w:rPr>
              <w:t>своего дела?»</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DB7995" w:rsidP="00DB7995">
            <w:pPr>
              <w:rPr>
                <w:rFonts w:eastAsia="Calibri"/>
                <w:b/>
                <w:i/>
                <w:sz w:val="24"/>
                <w:szCs w:val="24"/>
                <w:lang w:val="ru-RU"/>
              </w:rPr>
            </w:pPr>
            <w:r w:rsidRPr="00DB7995">
              <w:rPr>
                <w:rFonts w:eastAsia="Calibri"/>
                <w:sz w:val="24"/>
                <w:szCs w:val="24"/>
                <w:lang w:val="ru-RU"/>
              </w:rPr>
              <w:t>ОК 04, ОК 05, ОК 06, ОК 09</w:t>
            </w:r>
          </w:p>
          <w:p w:rsidR="004D6374" w:rsidRPr="004D6374" w:rsidRDefault="004D6374" w:rsidP="00DB7995">
            <w:pPr>
              <w:rPr>
                <w:rFonts w:eastAsia="Calibri"/>
                <w:i/>
                <w:sz w:val="24"/>
                <w:szCs w:val="24"/>
                <w:lang w:val="ru-RU"/>
              </w:rPr>
            </w:pPr>
            <w:r w:rsidRPr="004D6374">
              <w:rPr>
                <w:rFonts w:eastAsia="Calibri"/>
                <w:i/>
                <w:sz w:val="24"/>
                <w:szCs w:val="24"/>
                <w:lang w:val="ru-RU"/>
              </w:rPr>
              <w:t>ПК 1.1</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17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2 Вопрос русской</w:t>
            </w:r>
          </w:p>
          <w:p w:rsidR="00DB7995" w:rsidRPr="00DB7995" w:rsidRDefault="00DB7995" w:rsidP="00DB7995">
            <w:pPr>
              <w:rPr>
                <w:rFonts w:eastAsia="Calibri"/>
                <w:b/>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p>
          <w:p w:rsidR="00DB7995" w:rsidRPr="00DB7995" w:rsidRDefault="00DB7995" w:rsidP="00DB7995">
            <w:pPr>
              <w:rPr>
                <w:rFonts w:eastAsia="Calibri"/>
                <w:b/>
                <w:sz w:val="24"/>
                <w:szCs w:val="24"/>
                <w:lang w:val="ru-RU"/>
              </w:rPr>
            </w:pPr>
            <w:r w:rsidRPr="00DB7995">
              <w:rPr>
                <w:rFonts w:eastAsia="Calibri"/>
                <w:b/>
                <w:sz w:val="24"/>
                <w:szCs w:val="24"/>
                <w:lang w:val="ru-RU"/>
              </w:rPr>
              <w:t>менять его к лучшему?</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38</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688"/>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2.1</w:t>
            </w:r>
          </w:p>
          <w:p w:rsidR="00DB7995" w:rsidRPr="00DB7995" w:rsidRDefault="00DB7995" w:rsidP="00DB7995">
            <w:pPr>
              <w:rPr>
                <w:rFonts w:eastAsia="Calibri"/>
                <w:sz w:val="24"/>
                <w:szCs w:val="24"/>
                <w:lang w:val="ru-RU"/>
              </w:rPr>
            </w:pPr>
            <w:r w:rsidRPr="00DB7995">
              <w:rPr>
                <w:rFonts w:eastAsia="Calibri"/>
                <w:sz w:val="24"/>
                <w:szCs w:val="24"/>
                <w:lang w:val="ru-RU"/>
              </w:rPr>
              <w:t>Драматургия А.Н. Островского в театре. Судьба женщины в XIX веке и ее отражение в драмах А. Н. Островского (1823—</w:t>
            </w:r>
          </w:p>
          <w:p w:rsidR="00DB7995" w:rsidRPr="00DB7995" w:rsidRDefault="00DB7995" w:rsidP="00DB7995">
            <w:pPr>
              <w:rPr>
                <w:rFonts w:eastAsia="Calibri"/>
                <w:sz w:val="24"/>
                <w:szCs w:val="24"/>
                <w:lang w:val="ru-RU"/>
              </w:rPr>
            </w:pPr>
            <w:r w:rsidRPr="00DB7995">
              <w:rPr>
                <w:rFonts w:eastAsia="Calibri"/>
                <w:sz w:val="24"/>
                <w:szCs w:val="24"/>
                <w:lang w:val="ru-RU"/>
              </w:rPr>
              <w:t>1886)</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rsidR="00DB7995" w:rsidRPr="00DB7995" w:rsidRDefault="00DB7995" w:rsidP="00DB7995">
            <w:pPr>
              <w:rPr>
                <w:rFonts w:eastAsia="Calibri"/>
                <w:sz w:val="24"/>
                <w:szCs w:val="24"/>
                <w:lang w:val="ru-RU"/>
              </w:rPr>
            </w:pPr>
            <w:r w:rsidRPr="00DB7995">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rsidR="00DB7995" w:rsidRPr="00DB7995" w:rsidRDefault="00DB7995" w:rsidP="00DB7995">
            <w:pPr>
              <w:rPr>
                <w:rFonts w:eastAsia="Calibri"/>
                <w:sz w:val="24"/>
                <w:szCs w:val="24"/>
                <w:lang w:val="ru-RU"/>
              </w:rPr>
            </w:pPr>
            <w:r w:rsidRPr="00DB7995">
              <w:rPr>
                <w:rFonts w:eastAsia="Calibri"/>
                <w:sz w:val="24"/>
                <w:szCs w:val="24"/>
                <w:lang w:val="ru-RU"/>
              </w:rPr>
              <w:t>информационной заметки о положении женщины мещанского сословия в обществе 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rsidTr="00683920">
        <w:trPr>
          <w:trHeight w:val="1084"/>
        </w:trPr>
        <w:tc>
          <w:tcPr>
            <w:tcW w:w="2515" w:type="dxa"/>
          </w:tcPr>
          <w:p w:rsidR="00DB7995" w:rsidRPr="00DB7995" w:rsidRDefault="007304DE" w:rsidP="00DB7995">
            <w:pPr>
              <w:rPr>
                <w:rFonts w:eastAsia="Calibri"/>
                <w:sz w:val="24"/>
                <w:szCs w:val="24"/>
                <w:lang w:val="ru-RU"/>
              </w:rPr>
            </w:pPr>
            <w:r>
              <w:rPr>
                <w:rFonts w:eastAsia="Calibri"/>
                <w:noProof/>
                <w:sz w:val="24"/>
                <w:szCs w:val="24"/>
                <w:lang w:val="ru-RU" w:eastAsia="ru-RU"/>
              </w:rPr>
              <w:lastRenderedPageBreak/>
              <w:pict>
                <v:rect id="Прямоугольник 7" o:spid="_x0000_s1026" style="position:absolute;margin-left:49.55pt;margin-top:11.9pt;width:2in;height:.7pt;z-index:-25165875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p>
          <w:p w:rsidR="00DB7995" w:rsidRPr="00DB7995" w:rsidRDefault="00DB7995" w:rsidP="00DB7995">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357"/>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2.2</w:t>
            </w:r>
          </w:p>
          <w:p w:rsidR="00DB7995" w:rsidRPr="00DB7995" w:rsidRDefault="00DB7995" w:rsidP="00DB7995">
            <w:pPr>
              <w:rPr>
                <w:rFonts w:eastAsia="Calibri"/>
                <w:sz w:val="24"/>
                <w:szCs w:val="24"/>
                <w:lang w:val="ru-RU"/>
              </w:rPr>
            </w:pPr>
            <w:r w:rsidRPr="00DB7995">
              <w:rPr>
                <w:rFonts w:eastAsia="Calibri"/>
                <w:sz w:val="24"/>
                <w:szCs w:val="24"/>
                <w:lang w:val="ru-RU"/>
              </w:rPr>
              <w:t>Илья Ильич Обломов как вневременной тип и одна из граней национального характера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rsidR="00DB7995" w:rsidRPr="00DB7995" w:rsidRDefault="00DB7995" w:rsidP="00DB7995">
            <w:pPr>
              <w:rPr>
                <w:rFonts w:eastAsia="Calibri"/>
                <w:sz w:val="24"/>
                <w:szCs w:val="24"/>
                <w:lang w:val="ru-RU"/>
              </w:rPr>
            </w:pPr>
            <w:r w:rsidRPr="00DB7995">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62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w:t>
            </w:r>
          </w:p>
          <w:p w:rsidR="00DB7995" w:rsidRPr="00DB7995" w:rsidRDefault="00DB7995" w:rsidP="00DB7995">
            <w:pPr>
              <w:rPr>
                <w:rFonts w:eastAsia="Calibri"/>
                <w:sz w:val="24"/>
                <w:szCs w:val="24"/>
                <w:lang w:val="ru-RU"/>
              </w:rPr>
            </w:pPr>
            <w:r w:rsidRPr="00DB7995">
              <w:rPr>
                <w:rFonts w:eastAsia="Calibri"/>
                <w:sz w:val="24"/>
                <w:szCs w:val="24"/>
                <w:lang w:val="ru-RU"/>
              </w:rPr>
              <w:t>мне?»</w:t>
            </w:r>
          </w:p>
        </w:tc>
        <w:tc>
          <w:tcPr>
            <w:tcW w:w="1133" w:type="dxa"/>
          </w:tcPr>
          <w:p w:rsidR="00DB7995" w:rsidRPr="00DB7995" w:rsidRDefault="00DB7995" w:rsidP="00DB7995">
            <w:pPr>
              <w:rPr>
                <w:rFonts w:eastAsia="Calibri"/>
                <w:i/>
                <w:sz w:val="24"/>
                <w:szCs w:val="24"/>
                <w:lang w:val="ru-RU"/>
              </w:rPr>
            </w:pPr>
            <w:r w:rsidRPr="00DB7995">
              <w:rPr>
                <w:rFonts w:eastAsia="Calibri"/>
                <w: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6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rsidR="00DB7995" w:rsidRPr="00DB7995" w:rsidRDefault="00DB7995" w:rsidP="00DB7995">
            <w:pPr>
              <w:rPr>
                <w:rFonts w:eastAsia="Calibri"/>
                <w:sz w:val="24"/>
                <w:szCs w:val="24"/>
                <w:lang w:val="ru-RU"/>
              </w:rPr>
            </w:pPr>
            <w:r w:rsidRPr="00DB7995">
              <w:rPr>
                <w:rFonts w:eastAsia="Calibri"/>
                <w:sz w:val="24"/>
                <w:szCs w:val="24"/>
                <w:lang w:val="ru-RU"/>
              </w:rPr>
              <w:t>«отрицающий всё», в романе И. С. Тургенева (1818 — 1883) «Отцы</w:t>
            </w:r>
          </w:p>
          <w:p w:rsidR="00DB7995" w:rsidRPr="00DB7995" w:rsidRDefault="00DB7995" w:rsidP="00DB7995">
            <w:pPr>
              <w:rPr>
                <w:rFonts w:eastAsia="Calibri"/>
                <w:sz w:val="24"/>
                <w:szCs w:val="24"/>
                <w:lang w:val="ru-RU"/>
              </w:rPr>
            </w:pPr>
            <w:r w:rsidRPr="00DB7995">
              <w:rPr>
                <w:rFonts w:eastAsia="Calibri"/>
                <w:sz w:val="24"/>
                <w:szCs w:val="24"/>
                <w:lang w:val="ru-RU"/>
              </w:rPr>
              <w:t>и дети»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rsidR="00DB7995" w:rsidRPr="00DB7995" w:rsidRDefault="00DB7995" w:rsidP="00DB7995">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304DE" w:rsidTr="00683920">
        <w:trPr>
          <w:trHeight w:val="434"/>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17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«Ты профессией астронома метростроевца не удивишь!..»</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683920">
        <w:trPr>
          <w:trHeight w:val="298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rsidR="00DB7995" w:rsidRPr="00DB7995" w:rsidRDefault="00DB7995" w:rsidP="00DB7995">
            <w:pPr>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4D6374" w:rsidP="004D6374">
            <w:pPr>
              <w:rPr>
                <w:rFonts w:eastAsia="Calibri"/>
                <w:sz w:val="24"/>
                <w:szCs w:val="24"/>
                <w:lang w:val="ru-RU"/>
              </w:rPr>
            </w:pPr>
            <w:r>
              <w:rPr>
                <w:rFonts w:eastAsia="Calibri"/>
                <w:sz w:val="24"/>
                <w:szCs w:val="24"/>
                <w:lang w:val="ru-RU"/>
              </w:rPr>
              <w:t>ОК 04, ОК 05, ОК 06, ОК 09</w:t>
            </w:r>
          </w:p>
          <w:p w:rsidR="004D6374" w:rsidRPr="00DB7995" w:rsidRDefault="004D6374" w:rsidP="004D6374">
            <w:pPr>
              <w:rPr>
                <w:rFonts w:eastAsia="Calibri"/>
                <w:b/>
                <w:i/>
                <w:sz w:val="24"/>
                <w:szCs w:val="24"/>
                <w:lang w:val="ru-RU"/>
              </w:rPr>
            </w:pPr>
            <w:r>
              <w:rPr>
                <w:rFonts w:eastAsia="Calibr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710ECA">
        <w:trPr>
          <w:trHeight w:val="1084"/>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2.4</w:t>
            </w:r>
          </w:p>
          <w:p w:rsidR="00DB7995" w:rsidRPr="00DB7995" w:rsidRDefault="00DB7995" w:rsidP="00DB7995">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710ECA">
        <w:trPr>
          <w:trHeight w:val="1357"/>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w:t>
            </w:r>
          </w:p>
          <w:p w:rsidR="00DB7995" w:rsidRPr="00DB7995" w:rsidRDefault="00DB7995" w:rsidP="00DB7995">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710ECA">
        <w:trPr>
          <w:trHeight w:val="3798"/>
        </w:trPr>
        <w:tc>
          <w:tcPr>
            <w:tcW w:w="2571" w:type="dxa"/>
            <w:gridSpan w:val="2"/>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Человек и его выбор в кризисной ситуации в</w:t>
            </w:r>
          </w:p>
          <w:p w:rsidR="00DB7995" w:rsidRPr="00DB7995" w:rsidRDefault="00DB7995" w:rsidP="00DB7995">
            <w:pPr>
              <w:rPr>
                <w:rFonts w:eastAsia="Calibri"/>
                <w:sz w:val="24"/>
                <w:szCs w:val="24"/>
                <w:lang w:val="ru-RU"/>
              </w:rPr>
            </w:pPr>
            <w:r w:rsidRPr="00DB7995">
              <w:rPr>
                <w:rFonts w:eastAsia="Calibri"/>
                <w:sz w:val="24"/>
                <w:szCs w:val="24"/>
                <w:lang w:val="ru-RU"/>
              </w:rPr>
              <w:t>романе Ф.М. Достоевского</w:t>
            </w:r>
          </w:p>
          <w:p w:rsidR="00DB7995" w:rsidRPr="00DB7995" w:rsidRDefault="00DB7995" w:rsidP="00DB7995">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rsidR="00DB7995" w:rsidRPr="00DB7995" w:rsidRDefault="00DB7995" w:rsidP="00DB7995">
            <w:pPr>
              <w:rPr>
                <w:rFonts w:eastAsia="Calibri"/>
                <w:sz w:val="24"/>
                <w:szCs w:val="24"/>
                <w:lang w:val="ru-RU"/>
              </w:rPr>
            </w:pPr>
            <w:r w:rsidRPr="00DB7995">
              <w:rPr>
                <w:rFonts w:eastAsia="Calibri"/>
                <w:sz w:val="24"/>
                <w:szCs w:val="24"/>
                <w:lang w:val="ru-RU"/>
              </w:rPr>
              <w:t>«маршрут»-экскурсия по местам, описанным в романе,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2442"/>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w:t>
            </w:r>
          </w:p>
          <w:p w:rsidR="00DB7995" w:rsidRPr="00DB7995" w:rsidRDefault="00DB7995" w:rsidP="00DB7995">
            <w:pPr>
              <w:rPr>
                <w:rFonts w:eastAsia="Calibri"/>
                <w:sz w:val="24"/>
                <w:szCs w:val="24"/>
                <w:lang w:val="ru-RU"/>
              </w:rPr>
            </w:pPr>
            <w:r w:rsidRPr="00DB7995">
              <w:rPr>
                <w:rFonts w:eastAsia="Calibri"/>
                <w:sz w:val="24"/>
                <w:szCs w:val="24"/>
                <w:lang w:val="ru-RU"/>
              </w:rPr>
              <w:t>Набоков) или текста-опровержения теории Раскольникова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558"/>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rsidR="00DB7995" w:rsidRPr="00DB7995" w:rsidRDefault="00DB7995" w:rsidP="00DB7995">
            <w:pPr>
              <w:rPr>
                <w:rFonts w:eastAsia="Calibri"/>
                <w:sz w:val="24"/>
                <w:szCs w:val="24"/>
                <w:lang w:val="ru-RU"/>
              </w:rPr>
            </w:pPr>
            <w:r w:rsidRPr="00DB7995">
              <w:rPr>
                <w:rFonts w:eastAsia="Calibri"/>
                <w:sz w:val="24"/>
                <w:szCs w:val="24"/>
                <w:lang w:val="ru-RU"/>
              </w:rPr>
              <w:t>«любовь – это деятельное желание добра другому…» – в творчестве Л. Н. Толстого (1828—</w:t>
            </w:r>
          </w:p>
          <w:p w:rsidR="00DB7995" w:rsidRPr="00DB7995" w:rsidRDefault="00DB7995" w:rsidP="00DB7995">
            <w:pPr>
              <w:rPr>
                <w:rFonts w:eastAsia="Calibri"/>
                <w:sz w:val="24"/>
                <w:szCs w:val="24"/>
                <w:lang w:val="ru-RU"/>
              </w:rPr>
            </w:pPr>
            <w:r w:rsidRPr="00DB7995">
              <w:rPr>
                <w:rFonts w:eastAsia="Calibri"/>
                <w:sz w:val="24"/>
                <w:szCs w:val="24"/>
                <w:lang w:val="ru-RU"/>
              </w:rPr>
              <w:t>1910).</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B7995" w:rsidRPr="00DB7995" w:rsidRDefault="00DB7995" w:rsidP="00DB7995">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1898"/>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p>
          <w:p w:rsidR="00DB7995" w:rsidRPr="00DB7995" w:rsidRDefault="00DB7995" w:rsidP="00DB7995">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710ECA">
        <w:trPr>
          <w:trHeight w:val="1086"/>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rsidR="00DB7995" w:rsidRPr="00DB7995" w:rsidRDefault="00DB7995" w:rsidP="00DB7995">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710ECA">
        <w:trPr>
          <w:trHeight w:val="1058"/>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DB7995" w:rsidP="00DB7995">
            <w:pPr>
              <w:rPr>
                <w:rFonts w:eastAsia="Calibri"/>
                <w:b/>
                <w:i/>
                <w:sz w:val="24"/>
                <w:szCs w:val="24"/>
                <w:lang w:val="ru-RU"/>
              </w:rPr>
            </w:pPr>
            <w:r w:rsidRPr="00DB7995">
              <w:rPr>
                <w:rFonts w:eastAsia="Calibri"/>
                <w:sz w:val="24"/>
                <w:szCs w:val="24"/>
                <w:lang w:val="ru-RU"/>
              </w:rPr>
              <w:t>ОК 04, ОК 05, ОК 06, ОК 09</w:t>
            </w:r>
          </w:p>
          <w:p w:rsidR="004D6374" w:rsidRPr="004D6374" w:rsidRDefault="004D6374" w:rsidP="00DB7995">
            <w:pPr>
              <w:rPr>
                <w:rFonts w:eastAsia="Calibri"/>
                <w:i/>
                <w:sz w:val="24"/>
                <w:szCs w:val="24"/>
                <w:lang w:val="ru-RU"/>
              </w:rPr>
            </w:pPr>
            <w:r>
              <w:rPr>
                <w:rFonts w:eastAsia="Calibri"/>
                <w:i/>
                <w:sz w:val="24"/>
                <w:szCs w:val="24"/>
                <w:lang w:val="ru-RU"/>
              </w:rPr>
              <w:t>ПК 1.1</w:t>
            </w:r>
          </w:p>
        </w:tc>
      </w:tr>
      <w:tr w:rsidR="00DB7995" w:rsidRPr="00DB7995" w:rsidTr="00710ECA">
        <w:trPr>
          <w:trHeight w:val="3801"/>
        </w:trPr>
        <w:tc>
          <w:tcPr>
            <w:tcW w:w="2571" w:type="dxa"/>
            <w:gridSpan w:val="2"/>
          </w:tcPr>
          <w:p w:rsidR="00DB7995" w:rsidRPr="00DB7995" w:rsidRDefault="00710ECA" w:rsidP="00DB7995">
            <w:pPr>
              <w:rPr>
                <w:rFonts w:eastAsia="Calibri"/>
                <w:sz w:val="24"/>
                <w:szCs w:val="24"/>
                <w:lang w:val="ru-RU"/>
              </w:rPr>
            </w:pPr>
            <w:r>
              <w:rPr>
                <w:rFonts w:eastAsia="Calibri"/>
                <w:b/>
                <w:sz w:val="24"/>
                <w:szCs w:val="24"/>
                <w:lang w:val="ru-RU"/>
              </w:rPr>
              <w:t>Те</w:t>
            </w:r>
            <w:r w:rsidR="00DB7995" w:rsidRPr="00DB7995">
              <w:rPr>
                <w:rFonts w:eastAsia="Calibri"/>
                <w:b/>
                <w:sz w:val="24"/>
                <w:szCs w:val="24"/>
                <w:lang w:val="ru-RU"/>
              </w:rPr>
              <w:t xml:space="preserve">ма 2.7 </w:t>
            </w:r>
            <w:r w:rsidR="00DB7995" w:rsidRPr="00DB7995">
              <w:rPr>
                <w:rFonts w:eastAsia="Calibri"/>
                <w:sz w:val="24"/>
                <w:szCs w:val="24"/>
                <w:lang w:val="ru-RU"/>
              </w:rPr>
              <w:t>Крестьянство как собирательный герой</w:t>
            </w:r>
          </w:p>
          <w:p w:rsidR="00DB7995" w:rsidRPr="00DB7995" w:rsidRDefault="00DB7995" w:rsidP="00DB7995">
            <w:pPr>
              <w:rPr>
                <w:rFonts w:eastAsia="Calibri"/>
                <w:sz w:val="24"/>
                <w:szCs w:val="24"/>
                <w:lang w:val="ru-RU"/>
              </w:rPr>
            </w:pPr>
            <w:r w:rsidRPr="00DB7995">
              <w:rPr>
                <w:rFonts w:eastAsia="Calibri"/>
                <w:sz w:val="24"/>
                <w:szCs w:val="24"/>
                <w:lang w:val="ru-RU"/>
              </w:rPr>
              <w:t>поэзии Н.А. Некрасова</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rsidR="00DB7995" w:rsidRPr="00DB7995" w:rsidRDefault="00DB7995" w:rsidP="00DB7995">
            <w:pPr>
              <w:rPr>
                <w:rFonts w:eastAsia="Calibri"/>
                <w:sz w:val="24"/>
                <w:szCs w:val="24"/>
                <w:lang w:val="ru-RU"/>
              </w:rPr>
            </w:pPr>
            <w:r w:rsidRPr="00DB7995">
              <w:rPr>
                <w:rFonts w:eastAsia="Calibri"/>
                <w:sz w:val="24"/>
                <w:szCs w:val="24"/>
                <w:lang w:val="ru-RU"/>
              </w:rPr>
              <w:t>«Калистрат», «Современная ода», «Зине», «14 июня 1854 года», «Тишина», «Еще мучимый страстию мятежной…», «Да, наша жизнь текла мятежно…», «Слезы и нервы», «В деревне»,</w:t>
            </w:r>
          </w:p>
          <w:p w:rsidR="00DB7995" w:rsidRPr="00DB7995" w:rsidRDefault="00DB7995" w:rsidP="00DB7995">
            <w:pPr>
              <w:rPr>
                <w:rFonts w:eastAsia="Calibri"/>
                <w:sz w:val="24"/>
                <w:szCs w:val="24"/>
                <w:lang w:val="ru-RU"/>
              </w:rPr>
            </w:pPr>
            <w:r w:rsidRPr="00DB7995">
              <w:rPr>
                <w:rFonts w:eastAsia="Calibri"/>
                <w:sz w:val="24"/>
                <w:szCs w:val="24"/>
                <w:lang w:val="ru-RU"/>
              </w:rPr>
              <w:t>«Несжатая полоса», «Забытая деревня», «Школьник», «Песня Еремушке», «Элегия», «На смерть Добролюбова», «Поэт и гражданин», «Пророк», «На Волге», «Железная дорога»,</w:t>
            </w:r>
          </w:p>
          <w:p w:rsidR="00DB7995" w:rsidRPr="00DB7995" w:rsidRDefault="00DB7995" w:rsidP="00DB7995">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rsidR="00DB7995" w:rsidRPr="00DB7995" w:rsidRDefault="00DB7995" w:rsidP="00DB7995">
            <w:pPr>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710ECA">
        <w:trPr>
          <w:trHeight w:val="541"/>
        </w:trPr>
        <w:tc>
          <w:tcPr>
            <w:tcW w:w="2571" w:type="dxa"/>
            <w:gridSpan w:val="2"/>
            <w:vMerge w:val="restart"/>
          </w:tcPr>
          <w:p w:rsidR="00DB7995" w:rsidRPr="00DB7995" w:rsidRDefault="00DB7995" w:rsidP="00683920">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rsidR="00DB7995" w:rsidRPr="00DB7995" w:rsidRDefault="00DB7995" w:rsidP="00DB7995">
            <w:pPr>
              <w:rPr>
                <w:rFonts w:eastAsia="Calibri"/>
                <w:sz w:val="24"/>
                <w:szCs w:val="24"/>
                <w:lang w:val="ru-RU"/>
              </w:rPr>
            </w:pPr>
            <w:r w:rsidRPr="00DB7995">
              <w:rPr>
                <w:rFonts w:eastAsia="Calibri"/>
                <w:sz w:val="24"/>
                <w:szCs w:val="24"/>
                <w:lang w:val="ru-RU"/>
              </w:rPr>
              <w:t>Фольклорная основа поэмы. Легенда об атамане Кудеяре</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 сообщение о</w:t>
            </w:r>
          </w:p>
          <w:p w:rsidR="00DB7995" w:rsidRPr="00DB7995" w:rsidRDefault="00DB7995" w:rsidP="00DB7995">
            <w:pPr>
              <w:rPr>
                <w:rFonts w:eastAsia="Calibri"/>
                <w:sz w:val="24"/>
                <w:szCs w:val="24"/>
                <w:lang w:val="ru-RU"/>
              </w:rPr>
            </w:pPr>
            <w:r w:rsidRPr="00DB7995">
              <w:rPr>
                <w:rFonts w:eastAsia="Calibri"/>
                <w:sz w:val="24"/>
                <w:szCs w:val="24"/>
                <w:lang w:val="ru-RU"/>
              </w:rPr>
              <w:t>легендарном сюжете об атамане Кудеяре в фольклоре и его воплощении в поэме Некрасова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4614"/>
        </w:trPr>
        <w:tc>
          <w:tcPr>
            <w:tcW w:w="2571" w:type="dxa"/>
            <w:gridSpan w:val="2"/>
          </w:tcPr>
          <w:p w:rsidR="00683920" w:rsidRPr="00DB7995" w:rsidRDefault="00683920" w:rsidP="00683920">
            <w:pPr>
              <w:rPr>
                <w:rFonts w:eastAsia="Calibri"/>
                <w:sz w:val="24"/>
                <w:szCs w:val="24"/>
                <w:lang w:val="ru-RU"/>
              </w:rPr>
            </w:pPr>
            <w:r w:rsidRPr="00DB7995">
              <w:rPr>
                <w:rFonts w:eastAsia="Calibri"/>
                <w:b/>
                <w:sz w:val="24"/>
                <w:szCs w:val="24"/>
                <w:lang w:val="ru-RU"/>
              </w:rPr>
              <w:t xml:space="preserve">Тема 2.8 </w:t>
            </w:r>
            <w:r w:rsidRPr="00DB7995">
              <w:rPr>
                <w:rFonts w:eastAsia="Calibri"/>
                <w:sz w:val="24"/>
                <w:szCs w:val="24"/>
                <w:lang w:val="ru-RU"/>
              </w:rPr>
              <w:t>Человек и мир в</w:t>
            </w:r>
          </w:p>
          <w:p w:rsidR="00DB7995" w:rsidRPr="00DB7995" w:rsidRDefault="00683920" w:rsidP="00683920">
            <w:pPr>
              <w:rPr>
                <w:rFonts w:eastAsia="Calibri"/>
                <w:sz w:val="24"/>
                <w:szCs w:val="24"/>
                <w:lang w:val="ru-RU"/>
              </w:rPr>
            </w:pPr>
            <w:r w:rsidRPr="00DB7995">
              <w:rPr>
                <w:rFonts w:eastAsia="Calibri"/>
                <w:sz w:val="24"/>
                <w:szCs w:val="24"/>
                <w:lang w:val="ru-RU"/>
              </w:rPr>
              <w:t>зеркале поэзии. Ф.И. Тютчев и А.А. Фет</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B7995">
              <w:rPr>
                <w:rFonts w:eastAsia="Calibri"/>
                <w:i/>
                <w:sz w:val="24"/>
                <w:szCs w:val="24"/>
                <w:lang w:val="ru-RU"/>
              </w:rPr>
              <w:t xml:space="preserve">Для чтения и изучения: </w:t>
            </w:r>
            <w:r w:rsidRPr="00DB7995">
              <w:rPr>
                <w:rFonts w:eastAsia="Calibri"/>
                <w:sz w:val="24"/>
                <w:szCs w:val="24"/>
                <w:lang w:val="ru-RU"/>
              </w:rPr>
              <w:t>Ф.И. Тютчев: «Наш век», «Silentium», «Не то, что мните вы, природа…» «О, как убийственно мы любим…»,</w:t>
            </w:r>
          </w:p>
          <w:p w:rsidR="00DB7995" w:rsidRPr="00DB7995" w:rsidRDefault="00DB7995" w:rsidP="00DB7995">
            <w:pPr>
              <w:rPr>
                <w:rFonts w:eastAsia="Calibri"/>
                <w:sz w:val="24"/>
                <w:szCs w:val="24"/>
                <w:lang w:val="ru-RU"/>
              </w:rPr>
            </w:pPr>
            <w:r w:rsidRPr="00DB7995">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
          <w:p w:rsidR="00DB7995" w:rsidRPr="00DB7995" w:rsidRDefault="00DB7995" w:rsidP="00DB7995">
            <w:pPr>
              <w:rPr>
                <w:rFonts w:eastAsia="Calibri"/>
                <w:sz w:val="24"/>
                <w:szCs w:val="24"/>
                <w:lang w:val="ru-RU"/>
              </w:rPr>
            </w:pPr>
            <w:r w:rsidRPr="00DB7995">
              <w:rPr>
                <w:rFonts w:eastAsia="Calibri"/>
                <w:sz w:val="24"/>
                <w:szCs w:val="24"/>
                <w:lang w:val="ru-RU"/>
              </w:rPr>
              <w:t>«О чём ты воешь, ветр ночной?» и др.</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А.А. Фета, идиллический пейзаж. </w:t>
            </w:r>
            <w:r w:rsidRPr="00DB7995">
              <w:rPr>
                <w:rFonts w:eastAsia="Calibri"/>
                <w:i/>
                <w:sz w:val="24"/>
                <w:szCs w:val="24"/>
                <w:lang w:val="ru-RU"/>
              </w:rPr>
              <w:t xml:space="preserve">Для чтения и изучения: </w:t>
            </w:r>
            <w:r w:rsidRPr="00DB7995">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rsidR="00DB7995" w:rsidRPr="00DB7995" w:rsidRDefault="00DB7995" w:rsidP="00DB7995">
            <w:pPr>
              <w:rPr>
                <w:rFonts w:eastAsia="Calibri"/>
                <w:sz w:val="24"/>
                <w:szCs w:val="24"/>
                <w:lang w:val="ru-RU"/>
              </w:rPr>
            </w:pPr>
            <w:r w:rsidRPr="00DB7995">
              <w:rPr>
                <w:rFonts w:eastAsia="Calibri"/>
                <w:sz w:val="24"/>
                <w:szCs w:val="24"/>
                <w:lang w:val="ru-RU"/>
              </w:rPr>
              <w:t>«Смерть»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974"/>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1629"/>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2.9 </w:t>
            </w:r>
            <w:r w:rsidRPr="00DB7995">
              <w:rPr>
                <w:rFonts w:eastAsia="Calibri"/>
                <w:sz w:val="24"/>
                <w:szCs w:val="24"/>
                <w:lang w:val="ru-RU"/>
              </w:rPr>
              <w:t>Проблема ответственности человека за свою судьбу и судьбы</w:t>
            </w:r>
          </w:p>
          <w:p w:rsidR="00DB7995" w:rsidRPr="00DB7995" w:rsidRDefault="00DB7995" w:rsidP="00DB7995">
            <w:pPr>
              <w:rPr>
                <w:rFonts w:eastAsia="Calibri"/>
                <w:sz w:val="24"/>
                <w:szCs w:val="24"/>
                <w:lang w:val="ru-RU"/>
              </w:rPr>
            </w:pPr>
            <w:r w:rsidRPr="00DB7995">
              <w:rPr>
                <w:rFonts w:eastAsia="Calibri"/>
                <w:sz w:val="24"/>
                <w:szCs w:val="24"/>
                <w:lang w:val="ru-RU"/>
              </w:rPr>
              <w:t>близких ему людей в</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541"/>
        </w:trPr>
        <w:tc>
          <w:tcPr>
            <w:tcW w:w="2571" w:type="dxa"/>
            <w:gridSpan w:val="2"/>
            <w:vMerge w:val="restart"/>
          </w:tcPr>
          <w:p w:rsidR="00DB7995" w:rsidRPr="00DB7995" w:rsidRDefault="00DB7995" w:rsidP="00DB7995">
            <w:pPr>
              <w:rPr>
                <w:rFonts w:eastAsia="Calibri"/>
                <w:sz w:val="24"/>
                <w:szCs w:val="24"/>
                <w:lang w:val="ru-RU"/>
              </w:rPr>
            </w:pPr>
            <w:r w:rsidRPr="00DB7995">
              <w:rPr>
                <w:rFonts w:eastAsia="Calibri"/>
                <w:sz w:val="24"/>
                <w:szCs w:val="24"/>
                <w:lang w:val="ru-RU"/>
              </w:rPr>
              <w:t>рассказах А.П. Чехова (1860—1904)</w:t>
            </w: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rsidR="00DB7995" w:rsidRPr="00DB7995" w:rsidRDefault="00DB7995" w:rsidP="00DB7995">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w:t>
            </w:r>
          </w:p>
          <w:p w:rsidR="00DB7995" w:rsidRPr="00DB7995" w:rsidRDefault="00DB7995" w:rsidP="00DB7995">
            <w:pPr>
              <w:rPr>
                <w:rFonts w:eastAsia="Calibri"/>
                <w:sz w:val="24"/>
                <w:szCs w:val="24"/>
                <w:lang w:val="ru-RU"/>
              </w:rPr>
            </w:pPr>
            <w:r w:rsidRPr="00DB7995">
              <w:rPr>
                <w:rFonts w:eastAsia="Calibri"/>
                <w:sz w:val="24"/>
                <w:szCs w:val="24"/>
                <w:lang w:val="ru-RU"/>
              </w:rPr>
              <w:t>«Рассказе старшего садовника» или написание рецензии на экранизацию «Вишневого сада»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68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60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rsidR="00DB7995" w:rsidRPr="00DB7995" w:rsidRDefault="00DB7995" w:rsidP="00DB7995">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51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rsidR="00DB7995" w:rsidRPr="00DB7995" w:rsidRDefault="00DB7995" w:rsidP="00DB7995">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D6374" w:rsidRDefault="004D6374" w:rsidP="00DB7995">
            <w:pPr>
              <w:rPr>
                <w:rFonts w:eastAsia="Calibri"/>
                <w:i/>
                <w:sz w:val="24"/>
                <w:szCs w:val="24"/>
                <w:lang w:val="ru-RU"/>
              </w:rPr>
            </w:pPr>
            <w:r>
              <w:rPr>
                <w:rFonts w:eastAsia="Calibri"/>
                <w:i/>
                <w:sz w:val="24"/>
                <w:szCs w:val="24"/>
                <w:lang w:val="ru-RU"/>
              </w:rPr>
              <w:t>ПК 1.1</w:t>
            </w:r>
          </w:p>
        </w:tc>
      </w:tr>
      <w:tr w:rsidR="00DB7995" w:rsidRPr="00DB7995" w:rsidTr="00683920">
        <w:trPr>
          <w:trHeight w:val="429"/>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DB7995" w:rsidRPr="00DB7995" w:rsidTr="00683920">
        <w:trPr>
          <w:trHeight w:val="194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3.</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в поиске прекрасного»: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rsidR="00DB7995" w:rsidRPr="00DB7995" w:rsidRDefault="00DB7995" w:rsidP="00DB7995">
            <w:pPr>
              <w:rPr>
                <w:rFonts w:eastAsia="Calibri"/>
                <w:b/>
                <w:sz w:val="24"/>
                <w:szCs w:val="24"/>
                <w:lang w:val="ru-RU"/>
              </w:rPr>
            </w:pPr>
            <w:r w:rsidRPr="00DB7995">
              <w:rPr>
                <w:rFonts w:eastAsia="Calibri"/>
                <w:b/>
                <w:sz w:val="24"/>
                <w:szCs w:val="24"/>
                <w:lang w:val="ru-RU"/>
              </w:rPr>
              <w:t>социокультурных</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20</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3.1 </w:t>
            </w:r>
            <w:r w:rsidRPr="00DB7995">
              <w:rPr>
                <w:rFonts w:eastAsia="Calibri"/>
                <w:sz w:val="24"/>
                <w:szCs w:val="24"/>
                <w:lang w:val="ru-RU"/>
              </w:rPr>
              <w:t>Мотивы лирики и прозы И. А. Бунина</w: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rsidR="00DB7995" w:rsidRPr="00DB7995" w:rsidRDefault="00DB7995" w:rsidP="00DB7995">
            <w:pPr>
              <w:rPr>
                <w:rFonts w:eastAsia="Calibri"/>
                <w:sz w:val="24"/>
                <w:szCs w:val="24"/>
                <w:lang w:val="ru-RU"/>
              </w:rPr>
            </w:pPr>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DB7995" w:rsidRPr="00DB7995" w:rsidRDefault="00DB7995" w:rsidP="00DB7995">
            <w:pPr>
              <w:rPr>
                <w:rFonts w:eastAsia="Calibri"/>
                <w:sz w:val="24"/>
                <w:szCs w:val="24"/>
                <w:lang w:val="ru-RU"/>
              </w:rPr>
            </w:pPr>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rsidR="00DB7995" w:rsidRPr="00DB7995" w:rsidRDefault="00DB7995" w:rsidP="00DB7995">
            <w:pPr>
              <w:rPr>
                <w:rFonts w:eastAsia="Calibri"/>
                <w:sz w:val="24"/>
                <w:szCs w:val="24"/>
                <w:lang w:val="ru-RU"/>
              </w:rPr>
            </w:pP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171"/>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3.2 </w:t>
            </w:r>
            <w:r w:rsidRPr="00DB7995">
              <w:rPr>
                <w:rFonts w:eastAsia="Calibri"/>
                <w:sz w:val="24"/>
                <w:szCs w:val="24"/>
                <w:lang w:val="ru-RU"/>
              </w:rPr>
              <w:t>Традиции</w:t>
            </w:r>
            <w:r w:rsidRPr="00DB7995">
              <w:rPr>
                <w:rFonts w:eastAsia="Calibri"/>
                <w:sz w:val="24"/>
                <w:szCs w:val="24"/>
                <w:lang w:val="ru-RU"/>
              </w:rPr>
              <w:tab/>
              <w:t>русской классики в творчестве А. И. Куприна</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w:t>
            </w:r>
          </w:p>
          <w:p w:rsidR="00DB7995" w:rsidRPr="00DB7995" w:rsidRDefault="00DB7995" w:rsidP="00DB7995">
            <w:pPr>
              <w:rPr>
                <w:rFonts w:eastAsia="Calibri"/>
                <w:sz w:val="24"/>
                <w:szCs w:val="24"/>
                <w:lang w:val="ru-RU"/>
              </w:rPr>
            </w:pPr>
            <w:r w:rsidRPr="00DB7995">
              <w:rPr>
                <w:rFonts w:eastAsia="Calibri"/>
                <w:sz w:val="24"/>
                <w:szCs w:val="24"/>
                <w:lang w:val="ru-RU"/>
              </w:rPr>
              <w:t>Традиции русской классической литературы в прозе Куприна. «Гранатовый браслет» в кино (А. Роом, 1964)</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982"/>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3.3 </w:t>
            </w:r>
            <w:r w:rsidRPr="00DB7995">
              <w:rPr>
                <w:rFonts w:eastAsia="Calibri"/>
                <w:sz w:val="24"/>
                <w:szCs w:val="24"/>
                <w:lang w:val="ru-RU"/>
              </w:rPr>
              <w:t>Герои М. Горького в</w:t>
            </w:r>
          </w:p>
          <w:p w:rsidR="00DB7995" w:rsidRPr="00DB7995" w:rsidRDefault="00DB7995" w:rsidP="00DB7995">
            <w:pPr>
              <w:rPr>
                <w:rFonts w:eastAsia="Calibri"/>
                <w:sz w:val="24"/>
                <w:szCs w:val="24"/>
                <w:lang w:val="ru-RU"/>
              </w:rPr>
            </w:pPr>
            <w:r w:rsidRPr="00DB7995">
              <w:rPr>
                <w:rFonts w:eastAsia="Calibri"/>
                <w:sz w:val="24"/>
                <w:szCs w:val="24"/>
                <w:lang w:val="ru-RU"/>
              </w:rPr>
              <w:t>поисках смысла жизни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Максим Горький </w:t>
            </w:r>
            <w:r w:rsidRPr="00DB7995">
              <w:rPr>
                <w:rFonts w:eastAsia="Calibri"/>
                <w:sz w:val="24"/>
                <w:szCs w:val="24"/>
                <w:lang w:val="ru-RU"/>
              </w:rPr>
              <w:t>(1868–1936). Сведения из биографии (актуализация и обобщение ранее изученного).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Рассказ-триптих </w:t>
            </w:r>
            <w:r w:rsidRPr="00DB7995">
              <w:rPr>
                <w:rFonts w:eastAsia="Calibri"/>
                <w:i/>
                <w:sz w:val="24"/>
                <w:szCs w:val="24"/>
                <w:lang w:val="ru-RU"/>
              </w:rPr>
              <w:t>«Старуха Изергиль»</w:t>
            </w:r>
            <w:r w:rsidRPr="00DB7995">
              <w:rPr>
                <w:rFonts w:eastAsia="Calibri"/>
                <w:sz w:val="24"/>
                <w:szCs w:val="24"/>
                <w:lang w:val="ru-RU"/>
              </w:rPr>
              <w:t>.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rsidR="00DB7995" w:rsidRPr="00DB7995" w:rsidRDefault="00DB7995" w:rsidP="00DB7995">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2769"/>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rsidR="00DB7995" w:rsidRPr="00DB7995" w:rsidRDefault="00DB7995" w:rsidP="00DB7995">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27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rsidR="00DB7995" w:rsidRPr="00DB7995" w:rsidRDefault="00DB7995" w:rsidP="00DB7995">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rsid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683920" w:rsidRPr="00DB7995" w:rsidRDefault="00683920" w:rsidP="00683920">
            <w:pPr>
              <w:rPr>
                <w:rFonts w:eastAsia="Calibri"/>
                <w:i/>
                <w:sz w:val="24"/>
                <w:szCs w:val="24"/>
                <w:lang w:val="ru-RU"/>
              </w:rPr>
            </w:pPr>
            <w:r w:rsidRPr="00DB7995">
              <w:rPr>
                <w:rFonts w:eastAsia="Calibri"/>
                <w:i/>
                <w:sz w:val="24"/>
                <w:szCs w:val="24"/>
                <w:lang w:val="ru-RU"/>
              </w:rPr>
              <w:t>От реализма – к модернизму</w:t>
            </w:r>
          </w:p>
          <w:p w:rsidR="00683920" w:rsidRPr="00DB7995" w:rsidRDefault="00683920" w:rsidP="00683920">
            <w:pPr>
              <w:rPr>
                <w:rFonts w:eastAsia="Calibri"/>
                <w:sz w:val="24"/>
                <w:szCs w:val="24"/>
                <w:lang w:val="ru-RU"/>
              </w:rPr>
            </w:pPr>
            <w:r w:rsidRPr="00DB7995">
              <w:rPr>
                <w:rFonts w:eastAsia="Calibri"/>
                <w:i/>
                <w:sz w:val="24"/>
                <w:szCs w:val="24"/>
                <w:lang w:val="ru-RU"/>
              </w:rPr>
              <w:t>Серебряный век</w:t>
            </w:r>
            <w:r w:rsidRPr="00DB7995">
              <w:rPr>
                <w:rFonts w:eastAsia="Calibri"/>
                <w:sz w:val="24"/>
                <w:szCs w:val="24"/>
                <w:lang w:val="ru-RU"/>
              </w:rPr>
              <w:t>: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Символизм. </w:t>
            </w:r>
            <w:r w:rsidRPr="00DB7995">
              <w:rPr>
                <w:rFonts w:eastAsia="Calibri"/>
                <w:sz w:val="24"/>
                <w:szCs w:val="24"/>
                <w:lang w:val="ru-RU"/>
              </w:rPr>
              <w:t xml:space="preserve">Идея двоемирия и обновление художественного языка: расширение значения слова. Поэты-символисты: </w:t>
            </w:r>
            <w:r w:rsidRPr="00DB7995">
              <w:rPr>
                <w:rFonts w:eastAsia="Calibri"/>
                <w:i/>
                <w:sz w:val="24"/>
                <w:szCs w:val="24"/>
                <w:lang w:val="ru-RU"/>
              </w:rPr>
              <w:t xml:space="preserve">В. Брюсов </w:t>
            </w:r>
            <w:r w:rsidRPr="00DB7995">
              <w:rPr>
                <w:rFonts w:eastAsia="Calibri"/>
                <w:sz w:val="24"/>
                <w:szCs w:val="24"/>
                <w:lang w:val="ru-RU"/>
              </w:rPr>
              <w:t xml:space="preserve">(«Творчество»); </w:t>
            </w:r>
            <w:r w:rsidRPr="00DB7995">
              <w:rPr>
                <w:rFonts w:eastAsia="Calibri"/>
                <w:i/>
                <w:sz w:val="24"/>
                <w:szCs w:val="24"/>
                <w:lang w:val="ru-RU"/>
              </w:rPr>
              <w:t xml:space="preserve">К. Бальмонт </w:t>
            </w:r>
            <w:r w:rsidRPr="00DB7995">
              <w:rPr>
                <w:rFonts w:eastAsia="Calibri"/>
                <w:sz w:val="24"/>
                <w:szCs w:val="24"/>
                <w:lang w:val="ru-RU"/>
              </w:rPr>
              <w:t xml:space="preserve">(«Я – изысканность </w:t>
            </w:r>
            <w:r w:rsidRPr="00DB7995">
              <w:rPr>
                <w:rFonts w:eastAsia="Calibri"/>
                <w:sz w:val="24"/>
                <w:szCs w:val="24"/>
                <w:lang w:val="ru-RU"/>
              </w:rPr>
              <w:lastRenderedPageBreak/>
              <w:t xml:space="preserve">русской медлительной речи…»); </w:t>
            </w:r>
            <w:r w:rsidRPr="00DB7995">
              <w:rPr>
                <w:rFonts w:eastAsia="Calibri"/>
                <w:i/>
                <w:sz w:val="24"/>
                <w:szCs w:val="24"/>
                <w:lang w:val="ru-RU"/>
              </w:rPr>
              <w:t xml:space="preserve">А. Белый </w:t>
            </w:r>
            <w:r w:rsidRPr="00DB7995">
              <w:rPr>
                <w:rFonts w:eastAsia="Calibri"/>
                <w:sz w:val="24"/>
                <w:szCs w:val="24"/>
                <w:lang w:val="ru-RU"/>
              </w:rPr>
              <w:t>(«Раздумье»).</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Акмеизм. </w:t>
            </w:r>
            <w:r w:rsidRPr="00DB7995">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DB7995">
              <w:rPr>
                <w:rFonts w:eastAsia="Calibri"/>
                <w:i/>
                <w:sz w:val="24"/>
                <w:szCs w:val="24"/>
                <w:lang w:val="ru-RU"/>
              </w:rPr>
              <w:t xml:space="preserve">Н. Гумилев </w:t>
            </w:r>
            <w:r w:rsidRPr="00DB7995">
              <w:rPr>
                <w:rFonts w:eastAsia="Calibri"/>
                <w:sz w:val="24"/>
                <w:szCs w:val="24"/>
                <w:lang w:val="ru-RU"/>
              </w:rPr>
              <w:t xml:space="preserve">(«Жираф»); </w:t>
            </w:r>
            <w:r w:rsidRPr="00DB7995">
              <w:rPr>
                <w:rFonts w:eastAsia="Calibri"/>
                <w:i/>
                <w:sz w:val="24"/>
                <w:szCs w:val="24"/>
                <w:lang w:val="ru-RU"/>
              </w:rPr>
              <w:t xml:space="preserve">С. Городецкий </w:t>
            </w:r>
            <w:r w:rsidRPr="00DB7995">
              <w:rPr>
                <w:rFonts w:eastAsia="Calibri"/>
                <w:sz w:val="24"/>
                <w:szCs w:val="24"/>
                <w:lang w:val="ru-RU"/>
              </w:rPr>
              <w:t>(«Береза»).</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Футуризм. </w:t>
            </w:r>
            <w:r w:rsidRPr="00DB7995">
              <w:rPr>
                <w:rFonts w:eastAsia="Calibri"/>
                <w:sz w:val="24"/>
                <w:szCs w:val="24"/>
                <w:lang w:val="ru-RU"/>
              </w:rPr>
              <w:t xml:space="preserve">Эпатажность и устремленность в будущее. Разрыв с традицией. Попытка создать«новый стиль. Приоритет формы над содержанием, эпатаж. Поиски в области языка, словотворчество. Поэты-футуристы: </w:t>
            </w:r>
            <w:r w:rsidRPr="00DB7995">
              <w:rPr>
                <w:rFonts w:eastAsia="Calibri"/>
                <w:i/>
                <w:sz w:val="24"/>
                <w:szCs w:val="24"/>
                <w:lang w:val="ru-RU"/>
              </w:rPr>
              <w:t xml:space="preserve">И. Северянин </w:t>
            </w:r>
            <w:r w:rsidRPr="00DB7995">
              <w:rPr>
                <w:rFonts w:eastAsia="Calibri"/>
                <w:sz w:val="24"/>
                <w:szCs w:val="24"/>
                <w:lang w:val="ru-RU"/>
              </w:rPr>
              <w:t xml:space="preserve">(«Эпилог», «Авиатор»); </w:t>
            </w:r>
            <w:r w:rsidRPr="00DB7995">
              <w:rPr>
                <w:rFonts w:eastAsia="Calibri"/>
                <w:i/>
                <w:sz w:val="24"/>
                <w:szCs w:val="24"/>
                <w:lang w:val="ru-RU"/>
              </w:rPr>
              <w:t>В. Хлебников</w:t>
            </w:r>
            <w:r w:rsidRPr="00DB7995">
              <w:rPr>
                <w:rFonts w:eastAsia="Calibri"/>
                <w:sz w:val="24"/>
                <w:szCs w:val="24"/>
                <w:lang w:val="ru-RU"/>
              </w:rPr>
              <w:t>(«Заклятие смехом»). Серебряный век в кино и театре. Культура авангарда в современной массовой культуре</w:t>
            </w:r>
          </w:p>
          <w:p w:rsidR="00683920" w:rsidRPr="00DB7995" w:rsidRDefault="00683920" w:rsidP="00DB7995">
            <w:pPr>
              <w:rPr>
                <w:rFonts w:eastAsia="Calibri"/>
                <w:b/>
                <w:sz w:val="24"/>
                <w:szCs w:val="24"/>
                <w:lang w:val="ru-RU"/>
              </w:rPr>
            </w:pP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9468C" w:rsidTr="00683920">
        <w:trPr>
          <w:trHeight w:val="27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683920" w:rsidRPr="00B66A9C" w:rsidRDefault="00683920" w:rsidP="00683920">
            <w:pPr>
              <w:rPr>
                <w:rFonts w:eastAsia="Calibri"/>
                <w:b/>
                <w:sz w:val="24"/>
                <w:szCs w:val="24"/>
                <w:lang w:val="ru-RU"/>
              </w:rPr>
            </w:pPr>
            <w:r w:rsidRPr="00DB7995">
              <w:rPr>
                <w:rFonts w:eastAsia="Calibri"/>
                <w:sz w:val="24"/>
                <w:szCs w:val="24"/>
                <w:lang w:val="ru-RU"/>
              </w:rPr>
              <w:t xml:space="preserve"> </w:t>
            </w:r>
            <w:r w:rsidRPr="00B66A9C">
              <w:rPr>
                <w:rFonts w:eastAsia="Calibri"/>
                <w:b/>
                <w:sz w:val="24"/>
                <w:szCs w:val="24"/>
                <w:lang w:val="ru-RU"/>
              </w:rPr>
              <w:t>Содержание учебного материала</w:t>
            </w:r>
          </w:p>
          <w:p w:rsidR="00DB7995" w:rsidRPr="00DB7995" w:rsidRDefault="00DB7995" w:rsidP="00683920">
            <w:pPr>
              <w:rPr>
                <w:rFonts w:eastAsia="Calibri"/>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304DE" w:rsidTr="00683920">
        <w:trPr>
          <w:trHeight w:val="70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49468C" w:rsidTr="00683920">
        <w:trPr>
          <w:trHeight w:val="4217"/>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3.5</w:t>
            </w:r>
            <w:r w:rsidR="0049468C" w:rsidRPr="00DB7995">
              <w:rPr>
                <w:rFonts w:eastAsia="Calibri"/>
                <w:sz w:val="24"/>
                <w:szCs w:val="24"/>
                <w:lang w:val="ru-RU"/>
              </w:rPr>
              <w:t xml:space="preserve"> А. Блок. Лирика. Поэма «Двенадцать»</w:t>
            </w:r>
          </w:p>
        </w:tc>
        <w:tc>
          <w:tcPr>
            <w:tcW w:w="9360" w:type="dxa"/>
            <w:gridSpan w:val="2"/>
          </w:tcPr>
          <w:p w:rsidR="0049468C" w:rsidRDefault="00DB7995" w:rsidP="0049468C">
            <w:pPr>
              <w:rPr>
                <w:rFonts w:eastAsia="Calibri"/>
                <w: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Александрович Блок </w:t>
            </w:r>
            <w:r w:rsidRPr="00DB7995">
              <w:rPr>
                <w:rFonts w:eastAsia="Calibri"/>
                <w:sz w:val="24"/>
                <w:szCs w:val="24"/>
                <w:lang w:val="ru-RU"/>
              </w:rPr>
              <w:t>(1880–1921). Сведения из биографии поэта.</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B7995">
              <w:rPr>
                <w:rFonts w:eastAsia="Calibri"/>
                <w:sz w:val="24"/>
                <w:szCs w:val="24"/>
                <w:lang w:val="ru-RU"/>
              </w:rPr>
              <w:t xml:space="preserve">(из цикла </w:t>
            </w:r>
            <w:r w:rsidRPr="00DB7995">
              <w:rPr>
                <w:rFonts w:eastAsia="Calibri"/>
                <w:i/>
                <w:sz w:val="24"/>
                <w:szCs w:val="24"/>
                <w:lang w:val="ru-RU"/>
              </w:rPr>
              <w:t xml:space="preserve">«На поле Куликовом»), «Россия», «Балаган», «О, я хочу безумно жить…». Лирика </w:t>
            </w:r>
            <w:r w:rsidRPr="00DB7995">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DB7995">
              <w:rPr>
                <w:rFonts w:eastAsia="Calibri"/>
                <w:i/>
                <w:sz w:val="24"/>
                <w:szCs w:val="24"/>
                <w:lang w:val="ru-RU"/>
              </w:rPr>
              <w:t xml:space="preserve">. </w:t>
            </w:r>
            <w:r w:rsidRPr="00DB7995">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DB7995" w:rsidRPr="00DB7995" w:rsidRDefault="0049468C" w:rsidP="00DB7995">
            <w:pPr>
              <w:rPr>
                <w:rFonts w:eastAsia="Calibri"/>
                <w:b/>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«Двенадцать». </w:t>
            </w:r>
            <w:r w:rsidRPr="00DB7995">
              <w:rPr>
                <w:rFonts w:eastAsia="Calibri"/>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49468C" w:rsidRPr="00DB7995" w:rsidRDefault="00DB7995" w:rsidP="0049468C">
            <w:pPr>
              <w:rPr>
                <w:rFonts w:eastAsia="Calibri"/>
                <w:sz w:val="24"/>
                <w:szCs w:val="24"/>
                <w:lang w:val="ru-RU"/>
              </w:rPr>
            </w:pPr>
            <w:r w:rsidRPr="00DB7995">
              <w:rPr>
                <w:rFonts w:eastAsia="Calibri"/>
                <w:sz w:val="24"/>
                <w:szCs w:val="24"/>
                <w:lang w:val="ru-RU"/>
              </w:rPr>
              <w:t>ОК 01, ОК 02, ОК 03,</w:t>
            </w:r>
            <w:r w:rsidR="0049468C" w:rsidRPr="00DB7995">
              <w:rPr>
                <w:rFonts w:eastAsia="Calibri"/>
                <w:sz w:val="24"/>
                <w:szCs w:val="24"/>
                <w:lang w:val="ru-RU"/>
              </w:rPr>
              <w:t xml:space="preserve"> ОК 04, ОК 05, ОК 06,</w:t>
            </w:r>
          </w:p>
          <w:p w:rsidR="00DB7995" w:rsidRPr="00DB7995" w:rsidRDefault="0049468C" w:rsidP="0049468C">
            <w:pPr>
              <w:rPr>
                <w:rFonts w:eastAsia="Calibri"/>
                <w:sz w:val="24"/>
                <w:szCs w:val="24"/>
                <w:lang w:val="ru-RU"/>
              </w:rPr>
            </w:pPr>
            <w:r w:rsidRPr="00DB7995">
              <w:rPr>
                <w:rFonts w:eastAsia="Calibri"/>
                <w:sz w:val="24"/>
                <w:szCs w:val="24"/>
                <w:lang w:val="ru-RU"/>
              </w:rPr>
              <w:t>ОК 09</w:t>
            </w:r>
          </w:p>
        </w:tc>
      </w:tr>
      <w:tr w:rsidR="00DB7995" w:rsidRPr="00DB7995" w:rsidTr="00683920">
        <w:trPr>
          <w:trHeight w:val="549"/>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3.6</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Поэтическое новаторство</w:t>
            </w:r>
          </w:p>
          <w:p w:rsidR="00DB7995" w:rsidRPr="00DB7995" w:rsidRDefault="00DB7995" w:rsidP="00DB7995">
            <w:pPr>
              <w:rPr>
                <w:rFonts w:eastAsia="Calibri"/>
                <w:sz w:val="24"/>
                <w:szCs w:val="24"/>
                <w:lang w:val="ru-RU"/>
              </w:rPr>
            </w:pPr>
            <w:r w:rsidRPr="00DB7995">
              <w:rPr>
                <w:rFonts w:eastAsia="Calibri"/>
                <w:sz w:val="24"/>
                <w:szCs w:val="24"/>
                <w:lang w:val="ru-RU"/>
              </w:rPr>
              <w:t>В. Маяковского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527"/>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Владимир Владимирович Маяковский </w:t>
            </w:r>
            <w:r w:rsidRPr="00DB7995">
              <w:rPr>
                <w:rFonts w:eastAsia="Calibri"/>
                <w:sz w:val="24"/>
                <w:szCs w:val="24"/>
                <w:lang w:val="ru-RU"/>
              </w:rPr>
              <w:t>(1893–1930) Трагедия горлана-главаря (факты</w:t>
            </w:r>
          </w:p>
          <w:p w:rsidR="00DB7995" w:rsidRPr="00DB7995" w:rsidRDefault="00DB7995" w:rsidP="00DB7995">
            <w:pPr>
              <w:rPr>
                <w:rFonts w:eastAsia="Calibri"/>
                <w:sz w:val="24"/>
                <w:szCs w:val="24"/>
                <w:lang w:val="ru-RU"/>
              </w:rPr>
            </w:pPr>
            <w:r w:rsidRPr="00DB7995">
              <w:rPr>
                <w:rFonts w:eastAsia="Calibri"/>
                <w:sz w:val="24"/>
                <w:szCs w:val="24"/>
                <w:lang w:val="ru-RU"/>
              </w:rPr>
              <w:t>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«Послушайте!»,</w:t>
            </w:r>
            <w:r w:rsidRPr="00DB7995">
              <w:rPr>
                <w:rFonts w:eastAsia="Calibri"/>
                <w:i/>
                <w:sz w:val="24"/>
                <w:szCs w:val="24"/>
                <w:lang w:val="ru-RU"/>
              </w:rPr>
              <w:tab/>
              <w:t>«Лиличка!»,</w:t>
            </w:r>
            <w:r w:rsidRPr="00DB7995">
              <w:rPr>
                <w:rFonts w:eastAsia="Calibri"/>
                <w:i/>
                <w:sz w:val="24"/>
                <w:szCs w:val="24"/>
                <w:lang w:val="ru-RU"/>
              </w:rPr>
              <w:tab/>
              <w:t>«Скрипка</w:t>
            </w:r>
            <w:r w:rsidRPr="00DB7995">
              <w:rPr>
                <w:rFonts w:eastAsia="Calibri"/>
                <w:i/>
                <w:sz w:val="24"/>
                <w:szCs w:val="24"/>
                <w:lang w:val="ru-RU"/>
              </w:rPr>
              <w:tab/>
              <w:t>и</w:t>
            </w:r>
            <w:r w:rsidRPr="00DB7995">
              <w:rPr>
                <w:rFonts w:eastAsia="Calibri"/>
                <w:i/>
                <w:sz w:val="24"/>
                <w:szCs w:val="24"/>
                <w:lang w:val="ru-RU"/>
              </w:rPr>
              <w:tab/>
              <w:t>немножко</w:t>
            </w:r>
            <w:r w:rsidRPr="00DB7995">
              <w:rPr>
                <w:rFonts w:eastAsia="Calibri"/>
                <w:i/>
                <w:sz w:val="24"/>
                <w:szCs w:val="24"/>
                <w:lang w:val="ru-RU"/>
              </w:rPr>
              <w:tab/>
              <w:t>нервно»,</w:t>
            </w:r>
            <w:r w:rsidRPr="00DB7995">
              <w:rPr>
                <w:rFonts w:eastAsia="Calibri"/>
                <w:i/>
                <w:sz w:val="24"/>
                <w:szCs w:val="24"/>
                <w:lang w:val="ru-RU"/>
              </w:rPr>
              <w:tab/>
              <w:t>«Левый</w:t>
            </w:r>
            <w:r w:rsidRPr="00DB7995">
              <w:rPr>
                <w:rFonts w:eastAsia="Calibri"/>
                <w:i/>
                <w:sz w:val="24"/>
                <w:szCs w:val="24"/>
                <w:lang w:val="ru-RU"/>
              </w:rPr>
              <w:tab/>
              <w:t>марш»,</w:t>
            </w:r>
          </w:p>
          <w:p w:rsidR="00DB7995" w:rsidRPr="00DB7995" w:rsidRDefault="00DB7995" w:rsidP="00DB7995">
            <w:pPr>
              <w:rPr>
                <w:rFonts w:eastAsia="Calibri"/>
                <w:i/>
                <w:sz w:val="24"/>
                <w:szCs w:val="24"/>
                <w:lang w:val="ru-RU"/>
              </w:rPr>
            </w:pPr>
            <w:r w:rsidRPr="00DB7995">
              <w:rPr>
                <w:rFonts w:eastAsia="Calibri"/>
                <w:i/>
                <w:sz w:val="24"/>
                <w:szCs w:val="24"/>
                <w:lang w:val="ru-RU"/>
              </w:rPr>
              <w:t>«Прозаседавшиеся», «Нате!», «А вы могли бы?», «Юбилейное», «Сергею Есенину»</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Лирика. </w:t>
            </w:r>
            <w:r w:rsidRPr="00DB7995">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B7995">
              <w:rPr>
                <w:rFonts w:eastAsia="Calibri"/>
                <w:i/>
                <w:sz w:val="24"/>
                <w:szCs w:val="24"/>
                <w:lang w:val="ru-RU"/>
              </w:rPr>
              <w:t xml:space="preserve">. </w:t>
            </w:r>
            <w:r w:rsidRPr="00DB7995">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Поэма-триптих </w:t>
            </w:r>
            <w:r w:rsidRPr="00DB7995">
              <w:rPr>
                <w:rFonts w:eastAsia="Calibri"/>
                <w:i/>
                <w:sz w:val="24"/>
                <w:szCs w:val="24"/>
                <w:lang w:val="ru-RU"/>
              </w:rPr>
              <w:t>«Облако в штанах»</w:t>
            </w:r>
            <w:r w:rsidRPr="00DB7995">
              <w:rPr>
                <w:rFonts w:eastAsia="Calibri"/>
                <w:sz w:val="24"/>
                <w:szCs w:val="24"/>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3.7</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Драматизм судьбы поэта</w:t>
            </w:r>
          </w:p>
          <w:p w:rsidR="00DB7995" w:rsidRPr="00DB7995" w:rsidRDefault="00DB7995" w:rsidP="00DB7995">
            <w:pPr>
              <w:rPr>
                <w:rFonts w:eastAsia="Calibri"/>
                <w:sz w:val="24"/>
                <w:szCs w:val="24"/>
                <w:lang w:val="ru-RU"/>
              </w:rPr>
            </w:pPr>
            <w:r w:rsidRPr="00DB7995">
              <w:rPr>
                <w:rFonts w:eastAsia="Calibri"/>
                <w:sz w:val="24"/>
                <w:szCs w:val="24"/>
                <w:lang w:val="ru-RU"/>
              </w:rPr>
              <w:t>С. А. Есенин</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Сергей Александрович Есенин </w:t>
            </w:r>
            <w:r w:rsidRPr="00DB7995">
              <w:rPr>
                <w:rFonts w:eastAsia="Calibri"/>
                <w:sz w:val="24"/>
                <w:szCs w:val="24"/>
                <w:lang w:val="ru-RU"/>
              </w:rPr>
              <w:t>(1895–1925)</w:t>
            </w:r>
          </w:p>
          <w:p w:rsidR="00DB7995" w:rsidRPr="00DB7995" w:rsidRDefault="00DB7995" w:rsidP="00DB7995">
            <w:pPr>
              <w:rPr>
                <w:rFonts w:eastAsia="Calibri"/>
                <w:i/>
                <w:sz w:val="24"/>
                <w:szCs w:val="24"/>
                <w:lang w:val="ru-RU"/>
              </w:rPr>
            </w:pPr>
            <w:r w:rsidRPr="00DB7995">
              <w:rPr>
                <w:rFonts w:eastAsia="Calibri"/>
                <w:i/>
                <w:sz w:val="24"/>
                <w:szCs w:val="24"/>
                <w:lang w:val="ru-RU"/>
              </w:rPr>
              <w:t>(«Гой  ты,  Русь  моя  родная!»,  «Тебе  одной  плету  венок…»,  «Спит  ковыль.  Равнина дорогая…», «Неуютная жидкая лунность…»; «Сорокоуст», «Я покинул родимый дом…»,</w:t>
            </w:r>
          </w:p>
          <w:p w:rsidR="00DB7995" w:rsidRPr="00DB7995" w:rsidRDefault="00DB7995" w:rsidP="00DB7995">
            <w:pPr>
              <w:rPr>
                <w:rFonts w:eastAsia="Calibri"/>
                <w:i/>
                <w:sz w:val="24"/>
                <w:szCs w:val="24"/>
                <w:lang w:val="ru-RU"/>
              </w:rPr>
            </w:pPr>
            <w:r w:rsidRPr="00DB7995">
              <w:rPr>
                <w:rFonts w:eastAsia="Calibri"/>
                <w:i/>
                <w:sz w:val="24"/>
                <w:szCs w:val="24"/>
                <w:lang w:val="ru-RU"/>
              </w:rPr>
              <w:t>«Русь советская», «Письмо к матери»; «Отговорила роща золотая…», «Собаке Качалова»;</w:t>
            </w:r>
          </w:p>
          <w:p w:rsidR="00DB7995" w:rsidRPr="00DB7995" w:rsidRDefault="00DB7995" w:rsidP="00DB7995">
            <w:pPr>
              <w:rPr>
                <w:rFonts w:eastAsia="Calibri"/>
                <w:i/>
                <w:sz w:val="24"/>
                <w:szCs w:val="24"/>
                <w:lang w:val="ru-RU"/>
              </w:rPr>
            </w:pPr>
            <w:r w:rsidRPr="00DB7995">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rsidR="00DB7995" w:rsidRPr="00DB7995" w:rsidRDefault="00DB7995" w:rsidP="00DB7995">
            <w:pPr>
              <w:rPr>
                <w:rFonts w:eastAsia="Calibri"/>
                <w:sz w:val="24"/>
                <w:szCs w:val="24"/>
                <w:lang w:val="ru-RU"/>
              </w:rPr>
            </w:pPr>
            <w:r w:rsidRPr="00DB7995">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DB7995">
              <w:rPr>
                <w:rFonts w:eastAsia="Calibri"/>
                <w:i/>
                <w:sz w:val="24"/>
                <w:szCs w:val="24"/>
                <w:lang w:val="ru-RU"/>
              </w:rPr>
              <w:t xml:space="preserve">. </w:t>
            </w:r>
            <w:r w:rsidRPr="00DB7995">
              <w:rPr>
                <w:rFonts w:eastAsia="Calibri"/>
                <w:sz w:val="24"/>
                <w:szCs w:val="24"/>
                <w:lang w:val="ru-RU"/>
              </w:rPr>
              <w:t>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w:t>
            </w:r>
          </w:p>
          <w:p w:rsidR="00DB7995" w:rsidRPr="00DB7995" w:rsidRDefault="00DB7995" w:rsidP="00DB7995">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поэтическими произведениями С. Есенина – выразительное</w:t>
            </w:r>
          </w:p>
          <w:p w:rsidR="00DB7995" w:rsidRPr="00DB7995" w:rsidRDefault="00DB7995" w:rsidP="00DB7995">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4 «Человек перед лицом эпохальных потрясений»: Русская литература</w:t>
            </w:r>
          </w:p>
          <w:p w:rsidR="00DB7995" w:rsidRPr="00DB7995" w:rsidRDefault="00DB7995" w:rsidP="00DB7995">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1</w:t>
            </w:r>
            <w:r w:rsidR="000A0839">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4.1 </w:t>
            </w:r>
            <w:r w:rsidRPr="00DB7995">
              <w:rPr>
                <w:rFonts w:eastAsia="Calibri"/>
                <w:sz w:val="24"/>
                <w:szCs w:val="24"/>
                <w:lang w:val="ru-RU"/>
              </w:rPr>
              <w:t>Исповедальность лирики</w:t>
            </w:r>
          </w:p>
          <w:p w:rsidR="00DB7995" w:rsidRPr="00DB7995" w:rsidRDefault="00DB7995" w:rsidP="00DB7995">
            <w:pPr>
              <w:rPr>
                <w:rFonts w:eastAsia="Calibri"/>
                <w:sz w:val="24"/>
                <w:szCs w:val="24"/>
                <w:lang w:val="ru-RU"/>
              </w:rPr>
            </w:pPr>
            <w:r w:rsidRPr="00DB7995">
              <w:rPr>
                <w:rFonts w:eastAsia="Calibri"/>
                <w:sz w:val="24"/>
                <w:szCs w:val="24"/>
                <w:lang w:val="ru-RU"/>
              </w:rPr>
              <w:t>М. И. Цветаевой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27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Марина Ивановна Цветаева </w:t>
            </w:r>
            <w:r w:rsidRPr="00DB7995">
              <w:rPr>
                <w:rFonts w:eastAsia="Calibri"/>
                <w:sz w:val="24"/>
                <w:szCs w:val="24"/>
                <w:lang w:val="ru-RU"/>
              </w:rPr>
              <w:t>(1892–1941) Сведения из биографии.</w:t>
            </w:r>
          </w:p>
          <w:p w:rsidR="00DB7995" w:rsidRPr="00DB7995" w:rsidRDefault="00DB7995" w:rsidP="00DB7995">
            <w:pPr>
              <w:rPr>
                <w:rFonts w:eastAsia="Calibri"/>
                <w:sz w:val="24"/>
                <w:szCs w:val="24"/>
                <w:lang w:val="ru-RU"/>
              </w:rPr>
            </w:pPr>
            <w:r w:rsidRPr="00DB7995">
              <w:rPr>
                <w:rFonts w:eastAsia="Calibri"/>
                <w: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B7995">
              <w:rPr>
                <w:rFonts w:eastAsia="Calibri"/>
                <w:sz w:val="24"/>
                <w:szCs w:val="24"/>
                <w:lang w:val="ru-RU"/>
              </w:rPr>
              <w:t xml:space="preserve">, </w:t>
            </w:r>
            <w:r w:rsidRPr="00DB7995">
              <w:rPr>
                <w:rFonts w:eastAsia="Calibri"/>
                <w:i/>
                <w:sz w:val="24"/>
                <w:szCs w:val="24"/>
                <w:lang w:val="ru-RU"/>
              </w:rPr>
              <w:t>«У тонкой проволоки над волной овсов…» (</w:t>
            </w:r>
            <w:r w:rsidRPr="00DB7995">
              <w:rPr>
                <w:rFonts w:eastAsia="Calibri"/>
                <w:sz w:val="24"/>
                <w:szCs w:val="24"/>
                <w:lang w:val="ru-RU"/>
              </w:rPr>
              <w:t>из цикла «Ахматовой») 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4.2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1898"/>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Андрей Платонов.</w:t>
            </w:r>
          </w:p>
          <w:p w:rsidR="00DB7995" w:rsidRPr="00DB7995" w:rsidRDefault="00DB7995" w:rsidP="00DB7995">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повести. Необычность языка и стиля писателя (произвол в сочетании слов, «неправильности»,</w:t>
            </w:r>
          </w:p>
          <w:p w:rsidR="00DB7995" w:rsidRPr="00DB7995" w:rsidRDefault="00DB7995" w:rsidP="00DB7995">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81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rsidR="00DB7995" w:rsidRPr="00DB7995" w:rsidRDefault="00DB7995" w:rsidP="00DB7995">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309"/>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 xml:space="preserve">Вечные темы </w:t>
            </w:r>
            <w:r w:rsidRPr="00DB7995">
              <w:rPr>
                <w:rFonts w:eastAsia="Calibri"/>
                <w:sz w:val="24"/>
                <w:szCs w:val="24"/>
                <w:lang w:val="ru-RU"/>
              </w:rPr>
              <w:lastRenderedPageBreak/>
              <w:t>в поэзии</w:t>
            </w:r>
          </w:p>
          <w:p w:rsidR="00DB7995" w:rsidRPr="00DB7995" w:rsidRDefault="00DB7995" w:rsidP="00DB7995">
            <w:pPr>
              <w:rPr>
                <w:rFonts w:eastAsia="Calibri"/>
                <w:sz w:val="24"/>
                <w:szCs w:val="24"/>
                <w:lang w:val="ru-RU"/>
              </w:rPr>
            </w:pPr>
            <w:r w:rsidRPr="00DB7995">
              <w:rPr>
                <w:rFonts w:eastAsia="Calibri"/>
                <w:sz w:val="24"/>
                <w:szCs w:val="24"/>
                <w:lang w:val="ru-RU"/>
              </w:rPr>
              <w:t>А. А. Ахматовой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Анна Андреевна Ахматова </w:t>
            </w:r>
            <w:r w:rsidRPr="00DB7995">
              <w:rPr>
                <w:rFonts w:eastAsia="Calibri"/>
                <w:sz w:val="24"/>
                <w:szCs w:val="24"/>
                <w:lang w:val="ru-RU"/>
              </w:rPr>
              <w:t>(1889–1966) Сведения из 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rsidR="00DB7995" w:rsidRPr="00DB7995" w:rsidRDefault="00DB7995" w:rsidP="00DB7995">
            <w:pPr>
              <w:rPr>
                <w:rFonts w:eastAsia="Calibri"/>
                <w:sz w:val="24"/>
                <w:szCs w:val="24"/>
                <w:lang w:val="ru-RU"/>
              </w:rPr>
            </w:pPr>
            <w:r w:rsidRPr="00DB7995">
              <w:rPr>
                <w:rFonts w:eastAsia="Calibri"/>
                <w:i/>
                <w:sz w:val="24"/>
                <w:szCs w:val="24"/>
                <w:lang w:val="ru-RU"/>
              </w:rPr>
              <w:t>Лирика</w:t>
            </w:r>
            <w:r w:rsidRPr="00DB7995">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«Реквием». </w:t>
            </w:r>
            <w:r w:rsidRPr="00DB7995">
              <w:rPr>
                <w:rFonts w:eastAsia="Calibri"/>
                <w:sz w:val="24"/>
                <w:szCs w:val="24"/>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304DE"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DB7995" w:rsidRPr="00DB7995" w:rsidRDefault="00DB7995" w:rsidP="00DB7995">
            <w:pPr>
              <w:rPr>
                <w:rFonts w:eastAsia="Calibri"/>
                <w:sz w:val="24"/>
                <w:szCs w:val="24"/>
                <w:lang w:val="ru-RU"/>
              </w:rPr>
            </w:pPr>
            <w:r w:rsidRPr="00DB7995">
              <w:rPr>
                <w:rFonts w:eastAsia="Calibri"/>
                <w:sz w:val="24"/>
                <w:szCs w:val="24"/>
                <w:lang w:val="ru-RU"/>
              </w:rPr>
              <w:t>в поисках «своего»</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3"/>
        </w:trPr>
        <w:tc>
          <w:tcPr>
            <w:tcW w:w="2515" w:type="dxa"/>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rsidR="00DB7995" w:rsidRPr="00DB7995" w:rsidRDefault="00DB7995" w:rsidP="00DB7995">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D6374" w:rsidRDefault="004D6374" w:rsidP="00DB7995">
            <w:pPr>
              <w:rPr>
                <w:rFonts w:eastAsia="Calibri"/>
                <w:i/>
                <w:sz w:val="24"/>
                <w:szCs w:val="24"/>
                <w:lang w:val="ru-RU"/>
              </w:rPr>
            </w:pPr>
            <w:r w:rsidRPr="004D6374">
              <w:rPr>
                <w:rFonts w:eastAsia="Calibri"/>
                <w: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7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4.4</w:t>
            </w:r>
          </w:p>
          <w:p w:rsidR="00DB7995" w:rsidRPr="00DB7995" w:rsidRDefault="00DB7995" w:rsidP="00DB7995">
            <w:pPr>
              <w:rPr>
                <w:rFonts w:eastAsia="Calibri"/>
                <w:i/>
                <w:sz w:val="24"/>
                <w:szCs w:val="24"/>
                <w:lang w:val="ru-RU"/>
              </w:rPr>
            </w:pPr>
            <w:r w:rsidRPr="00DB7995">
              <w:rPr>
                <w:rFonts w:eastAsia="Calibri"/>
                <w:i/>
                <w:sz w:val="24"/>
                <w:szCs w:val="24"/>
                <w:lang w:val="ru-RU"/>
              </w:rPr>
              <w:lastRenderedPageBreak/>
              <w:t>«Изгнанник, избранник»: М. А. Булгаков</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692CF7" w:rsidTr="00683920">
        <w:trPr>
          <w:trHeight w:val="406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Афанасьевич Булгаков </w:t>
            </w:r>
            <w:r w:rsidRPr="00DB7995">
              <w:rPr>
                <w:rFonts w:eastAsia="Calibri"/>
                <w:sz w:val="24"/>
                <w:szCs w:val="24"/>
                <w:lang w:val="ru-RU"/>
              </w:rPr>
              <w:t>(1891–1940) «Изгнанник, избранник»: сведения из</w:t>
            </w:r>
          </w:p>
          <w:p w:rsidR="00DB7995" w:rsidRPr="00DB7995" w:rsidRDefault="00DB7995" w:rsidP="00DB7995">
            <w:pPr>
              <w:rPr>
                <w:rFonts w:eastAsia="Calibri"/>
                <w:sz w:val="24"/>
                <w:szCs w:val="24"/>
                <w:lang w:val="ru-RU"/>
              </w:rPr>
            </w:pPr>
            <w:r w:rsidRPr="00DB7995">
              <w:rPr>
                <w:rFonts w:eastAsia="Calibri"/>
                <w:sz w:val="24"/>
                <w:szCs w:val="24"/>
                <w:lang w:val="ru-RU"/>
              </w:rPr>
              <w:t>биографии (с обобщением ранее изученного)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«Мастер и Маргарита». </w:t>
            </w:r>
            <w:r w:rsidRPr="00DB7995">
              <w:rPr>
                <w:rFonts w:eastAsia="Calibri"/>
                <w:sz w:val="24"/>
                <w:szCs w:val="24"/>
                <w:lang w:val="ru-RU"/>
              </w:rPr>
              <w:t>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DB7995" w:rsidRPr="00DB7995" w:rsidRDefault="00DB7995" w:rsidP="00DB7995">
            <w:pPr>
              <w:rPr>
                <w:rFonts w:eastAsia="Calibri"/>
                <w:i/>
                <w:sz w:val="24"/>
                <w:szCs w:val="24"/>
                <w:lang w:val="ru-RU"/>
              </w:rPr>
            </w:pPr>
            <w:r w:rsidRPr="00DB7995">
              <w:rPr>
                <w:rFonts w:eastAsia="Calibri"/>
                <w:i/>
                <w:sz w:val="24"/>
                <w:szCs w:val="24"/>
                <w:lang w:val="ru-RU"/>
              </w:rPr>
              <w:t>или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«Белая гвардия». </w:t>
            </w:r>
            <w:r w:rsidRPr="00DB7995">
              <w:rPr>
                <w:rFonts w:eastAsia="Calibri"/>
                <w:sz w:val="24"/>
                <w:szCs w:val="24"/>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DB7995" w:rsidRPr="00DB7995" w:rsidRDefault="00DB7995" w:rsidP="00DB7995">
            <w:pPr>
              <w:rPr>
                <w:rFonts w:eastAsia="Calibri"/>
                <w:b/>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304DE"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Жанр и композиция романа «Мастер и Маргарита». Уровни</w:t>
            </w:r>
          </w:p>
          <w:p w:rsidR="00DB7995" w:rsidRPr="00DB7995" w:rsidRDefault="00DB7995" w:rsidP="00DB7995">
            <w:pPr>
              <w:rPr>
                <w:rFonts w:eastAsia="Calibri"/>
                <w:sz w:val="24"/>
                <w:szCs w:val="24"/>
                <w:lang w:val="ru-RU"/>
              </w:rPr>
            </w:pPr>
            <w:r w:rsidRPr="00DB7995">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70"/>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4.5</w:t>
            </w:r>
          </w:p>
          <w:p w:rsidR="00DB7995" w:rsidRPr="00DB7995" w:rsidRDefault="00DB7995" w:rsidP="00DB7995">
            <w:pPr>
              <w:rPr>
                <w:rFonts w:eastAsia="Calibri"/>
                <w:sz w:val="24"/>
                <w:szCs w:val="24"/>
                <w:lang w:val="ru-RU"/>
              </w:rPr>
            </w:pPr>
            <w:r w:rsidRPr="00DB7995">
              <w:rPr>
                <w:rFonts w:eastAsia="Calibri"/>
                <w:sz w:val="24"/>
                <w:szCs w:val="24"/>
                <w:lang w:val="ru-RU"/>
              </w:rPr>
              <w:t>М. А. Шолохов. Роман- эпопея «Тихий Дон»</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Александрович Шолохов </w:t>
            </w:r>
            <w:r w:rsidRPr="00DB7995">
              <w:rPr>
                <w:rFonts w:eastAsia="Calibri"/>
                <w:sz w:val="24"/>
                <w:szCs w:val="24"/>
                <w:lang w:val="ru-RU"/>
              </w:rPr>
              <w:t>(1905–1984) Сведения из биографии (с обобщением</w:t>
            </w:r>
          </w:p>
          <w:p w:rsidR="00DB7995" w:rsidRPr="00DB7995" w:rsidRDefault="00DB7995" w:rsidP="00DB7995">
            <w:pPr>
              <w:rPr>
                <w:rFonts w:eastAsia="Calibri"/>
                <w:sz w:val="24"/>
                <w:szCs w:val="24"/>
                <w:lang w:val="ru-RU"/>
              </w:rPr>
            </w:pPr>
            <w:r w:rsidRPr="00DB7995">
              <w:rPr>
                <w:rFonts w:eastAsia="Calibri"/>
                <w:sz w:val="24"/>
                <w:szCs w:val="24"/>
                <w:lang w:val="ru-RU"/>
              </w:rPr>
              <w:t>ранее изученного). Лауреат Нобелевской премии по литературе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Роман-эпопея </w:t>
            </w:r>
            <w:r w:rsidRPr="00DB7995">
              <w:rPr>
                <w:rFonts w:eastAsia="Calibri"/>
                <w:i/>
                <w:sz w:val="24"/>
                <w:szCs w:val="24"/>
                <w:lang w:val="ru-RU"/>
              </w:rPr>
              <w:t xml:space="preserve">«Тихий Дон» </w:t>
            </w:r>
            <w:r w:rsidRPr="00DB7995">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rsidR="00DB7995" w:rsidRPr="00DB7995" w:rsidRDefault="00DB7995" w:rsidP="00DB7995">
            <w:pPr>
              <w:rPr>
                <w:rFonts w:eastAsia="Calibri"/>
                <w:sz w:val="24"/>
                <w:szCs w:val="24"/>
                <w:lang w:val="ru-RU"/>
              </w:rPr>
            </w:pPr>
            <w:r w:rsidRPr="00DB7995">
              <w:rPr>
                <w:rFonts w:eastAsia="Calibri"/>
                <w:sz w:val="24"/>
                <w:szCs w:val="24"/>
                <w:lang w:val="ru-RU"/>
              </w:rPr>
              <w:t>авторства. Киноистория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1432"/>
        </w:trPr>
        <w:tc>
          <w:tcPr>
            <w:tcW w:w="2515" w:type="dxa"/>
          </w:tcPr>
          <w:p w:rsidR="0049468C" w:rsidRPr="00DB7995" w:rsidRDefault="0049468C" w:rsidP="0049468C">
            <w:pPr>
              <w:rPr>
                <w:rFonts w:eastAsia="Calibri"/>
                <w:b/>
                <w:sz w:val="24"/>
                <w:szCs w:val="24"/>
                <w:lang w:val="ru-RU"/>
              </w:rPr>
            </w:pPr>
            <w:r w:rsidRPr="00DB7995">
              <w:rPr>
                <w:rFonts w:eastAsia="Calibri"/>
                <w:b/>
                <w:sz w:val="24"/>
                <w:szCs w:val="24"/>
                <w:lang w:val="ru-RU"/>
              </w:rPr>
              <w:t>Раздел 5</w:t>
            </w:r>
          </w:p>
          <w:p w:rsidR="00DB7995" w:rsidRPr="00DB7995" w:rsidRDefault="0049468C" w:rsidP="0049468C">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5.1</w:t>
            </w:r>
          </w:p>
          <w:p w:rsidR="00DB7995" w:rsidRPr="00DB7995" w:rsidRDefault="00DB7995" w:rsidP="00DB7995">
            <w:pPr>
              <w:rPr>
                <w:rFonts w:eastAsia="Calibri"/>
                <w:sz w:val="24"/>
                <w:szCs w:val="24"/>
                <w:lang w:val="ru-RU"/>
              </w:rPr>
            </w:pPr>
            <w:r w:rsidRPr="00DB7995">
              <w:rPr>
                <w:rFonts w:eastAsia="Calibri"/>
                <w:sz w:val="24"/>
                <w:szCs w:val="24"/>
                <w:lang w:val="ru-RU"/>
              </w:rPr>
              <w:t>«Дойти до самой сути»: Б. Пастернак.</w:t>
            </w:r>
          </w:p>
          <w:p w:rsidR="00DB7995" w:rsidRPr="00DB7995" w:rsidRDefault="00DB7995" w:rsidP="00DB7995">
            <w:pPr>
              <w:rPr>
                <w:rFonts w:eastAsia="Calibri"/>
                <w:sz w:val="24"/>
                <w:szCs w:val="24"/>
                <w:lang w:val="ru-RU"/>
              </w:rPr>
            </w:pPr>
            <w:r w:rsidRPr="00DB7995">
              <w:rPr>
                <w:rFonts w:eastAsia="Calibri"/>
                <w:sz w:val="24"/>
                <w:szCs w:val="24"/>
                <w:lang w:val="ru-RU"/>
              </w:rPr>
              <w:t>Исповедальность лирики А. Г. Твардовского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77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Борис Леонидович Пастернак </w:t>
            </w:r>
            <w:r w:rsidRPr="00DB7995">
              <w:rPr>
                <w:rFonts w:eastAsia="Calibri"/>
                <w:sz w:val="24"/>
                <w:szCs w:val="24"/>
                <w:lang w:val="ru-RU"/>
              </w:rPr>
              <w:t>(1890–1960) Сведения из биографии. Лауреат Нобелевской</w:t>
            </w:r>
          </w:p>
          <w:p w:rsidR="00DB7995" w:rsidRPr="00DB7995" w:rsidRDefault="00DB7995" w:rsidP="00DB7995">
            <w:pPr>
              <w:rPr>
                <w:rFonts w:eastAsia="Calibri"/>
                <w:sz w:val="24"/>
                <w:szCs w:val="24"/>
                <w:lang w:val="ru-RU"/>
              </w:rPr>
            </w:pPr>
            <w:r w:rsidRPr="00DB7995">
              <w:rPr>
                <w:rFonts w:eastAsia="Calibri"/>
                <w:sz w:val="24"/>
                <w:szCs w:val="24"/>
                <w:lang w:val="ru-RU"/>
              </w:rPr>
              <w:t>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rsidR="00DB7995" w:rsidRPr="00DB7995" w:rsidRDefault="00DB7995" w:rsidP="00DB7995">
            <w:pPr>
              <w:rPr>
                <w:rFonts w:eastAsia="Calibri"/>
                <w:i/>
                <w:sz w:val="24"/>
                <w:szCs w:val="24"/>
                <w:lang w:val="ru-RU"/>
              </w:rPr>
            </w:pPr>
            <w:r w:rsidRPr="00DB7995">
              <w:rPr>
                <w:rFonts w:eastAsia="Calibri"/>
                <w:i/>
                <w:sz w:val="24"/>
                <w:szCs w:val="24"/>
                <w:lang w:val="ru-RU"/>
              </w:rPr>
              <w:t>«Про эти стихи», «Во всем мне хочется дойти до самой сути…»,«Гамлет», «Зимняя ночь»,</w:t>
            </w:r>
          </w:p>
          <w:p w:rsidR="00DB7995" w:rsidRPr="00DB7995" w:rsidRDefault="00DB7995" w:rsidP="00DB7995">
            <w:pPr>
              <w:rPr>
                <w:rFonts w:eastAsia="Calibri"/>
                <w:i/>
                <w:sz w:val="24"/>
                <w:szCs w:val="24"/>
                <w:lang w:val="ru-RU"/>
              </w:rPr>
            </w:pPr>
            <w:r w:rsidRPr="00DB7995">
              <w:rPr>
                <w:rFonts w:eastAsia="Calibri"/>
                <w:i/>
                <w:sz w:val="24"/>
                <w:szCs w:val="24"/>
                <w:lang w:val="ru-RU"/>
              </w:rPr>
              <w:t>«Любить   иных  –   тяжелый  крест…»,   «Никого   не   будет   в  доме…»,   «Снег  идет»,</w:t>
            </w:r>
          </w:p>
          <w:p w:rsidR="00DB7995" w:rsidRPr="00DB7995" w:rsidRDefault="00DB7995" w:rsidP="00DB7995">
            <w:pPr>
              <w:rPr>
                <w:rFonts w:eastAsia="Calibri"/>
                <w:i/>
                <w:sz w:val="24"/>
                <w:szCs w:val="24"/>
                <w:lang w:val="ru-RU"/>
              </w:rPr>
            </w:pPr>
            <w:r w:rsidRPr="00DB7995">
              <w:rPr>
                <w:rFonts w:eastAsia="Calibri"/>
                <w:i/>
                <w:sz w:val="24"/>
                <w:szCs w:val="24"/>
                <w:lang w:val="ru-RU"/>
              </w:rPr>
              <w:t>«Гефсиманский сад», «Быть знаменитым некрасиво…»</w:t>
            </w:r>
          </w:p>
          <w:p w:rsidR="00DB7995" w:rsidRPr="00DB7995" w:rsidRDefault="00DB7995" w:rsidP="00DB7995">
            <w:pPr>
              <w:rPr>
                <w:rFonts w:eastAsia="Calibri"/>
                <w:sz w:val="24"/>
                <w:szCs w:val="24"/>
                <w:lang w:val="ru-RU"/>
              </w:rPr>
            </w:pPr>
            <w:r w:rsidRPr="00DB7995">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Трифонович Твардовский </w:t>
            </w:r>
            <w:r w:rsidRPr="00DB7995">
              <w:rPr>
                <w:rFonts w:eastAsia="Calibri"/>
                <w:sz w:val="24"/>
                <w:szCs w:val="24"/>
                <w:lang w:val="ru-RU"/>
              </w:rPr>
              <w:t>(1910–1970) Сведения из биографии (с обобщением ранее изученного)</w:t>
            </w:r>
          </w:p>
          <w:p w:rsidR="00DB7995" w:rsidRPr="00DB7995" w:rsidRDefault="00DB7995" w:rsidP="00DB7995">
            <w:pPr>
              <w:rPr>
                <w:rFonts w:eastAsia="Calibri"/>
                <w:i/>
                <w:sz w:val="24"/>
                <w:szCs w:val="24"/>
                <w:lang w:val="ru-RU"/>
              </w:rPr>
            </w:pPr>
            <w:r w:rsidRPr="00DB7995">
              <w:rPr>
                <w:rFonts w:eastAsia="Calibri"/>
                <w:i/>
                <w:sz w:val="24"/>
                <w:szCs w:val="24"/>
                <w:lang w:val="ru-RU"/>
              </w:rPr>
              <w:t>«Дробиться рваный цоколь монумента…», «Памяти матери», «Я убит подо Ржевом…», «Я знаю: никакой моей вины…»</w:t>
            </w:r>
            <w:r w:rsidRPr="00DB7995">
              <w:rPr>
                <w:rFonts w:eastAsia="Calibri"/>
                <w:sz w:val="24"/>
                <w:szCs w:val="24"/>
                <w:lang w:val="ru-RU"/>
              </w:rPr>
              <w:t xml:space="preserve">, </w:t>
            </w:r>
            <w:r w:rsidRPr="00DB7995">
              <w:rPr>
                <w:rFonts w:eastAsia="Calibri"/>
                <w:i/>
                <w:sz w:val="24"/>
                <w:szCs w:val="24"/>
                <w:lang w:val="ru-RU"/>
              </w:rPr>
              <w:t>«В тот день, когда окончилась война…», «Вся суть в одном единственном завете…», «Признание», «О сущем»</w:t>
            </w:r>
          </w:p>
          <w:p w:rsidR="00DB7995" w:rsidRPr="00DB7995" w:rsidRDefault="00DB7995" w:rsidP="00DB7995">
            <w:pPr>
              <w:rPr>
                <w:rFonts w:eastAsia="Calibri"/>
                <w:sz w:val="24"/>
                <w:szCs w:val="24"/>
                <w:lang w:val="ru-RU"/>
              </w:rPr>
            </w:pPr>
            <w:r w:rsidRPr="00DB7995">
              <w:rPr>
                <w:rFonts w:eastAsia="Calibri"/>
                <w:sz w:val="24"/>
                <w:szCs w:val="24"/>
                <w:lang w:val="ru-RU"/>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w:t>
            </w:r>
          </w:p>
          <w:p w:rsidR="00DB7995" w:rsidRPr="00DB7995" w:rsidRDefault="00DB7995" w:rsidP="00DB7995">
            <w:pPr>
              <w:rPr>
                <w:rFonts w:eastAsia="Calibri"/>
                <w:sz w:val="24"/>
                <w:szCs w:val="24"/>
                <w:lang w:val="ru-RU"/>
              </w:rPr>
            </w:pPr>
            <w:r w:rsidRPr="00DB7995">
              <w:rPr>
                <w:rFonts w:eastAsia="Calibri"/>
                <w:sz w:val="24"/>
                <w:szCs w:val="24"/>
                <w:lang w:val="ru-RU"/>
              </w:rPr>
              <w:t>поэта. Мотив служения народу, отечеству</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304DE" w:rsidTr="00683920">
        <w:trPr>
          <w:trHeight w:val="5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стихов Б. Пастернака, посвященных ведущим темам в</w:t>
            </w:r>
          </w:p>
          <w:p w:rsidR="00DB7995" w:rsidRPr="00DB7995" w:rsidRDefault="00DB7995" w:rsidP="00DB7995">
            <w:pPr>
              <w:rPr>
                <w:rFonts w:eastAsia="Calibri"/>
                <w:sz w:val="24"/>
                <w:szCs w:val="24"/>
                <w:lang w:val="ru-RU"/>
              </w:rPr>
            </w:pPr>
            <w:r w:rsidRPr="00DB7995">
              <w:rPr>
                <w:rFonts w:eastAsia="Calibri"/>
                <w:sz w:val="24"/>
                <w:szCs w:val="24"/>
                <w:lang w:val="ru-RU"/>
              </w:rPr>
              <w:t>лирике</w:t>
            </w:r>
            <w:r w:rsidRPr="00DB7995">
              <w:rPr>
                <w:rFonts w:eastAsia="Calibri"/>
                <w:sz w:val="24"/>
                <w:szCs w:val="24"/>
                <w:lang w:val="ru-RU"/>
              </w:rPr>
              <w:tab/>
              <w:t>поэта:</w:t>
            </w:r>
            <w:r w:rsidRPr="00DB7995">
              <w:rPr>
                <w:rFonts w:eastAsia="Calibri"/>
                <w:sz w:val="24"/>
                <w:szCs w:val="24"/>
                <w:lang w:val="ru-RU"/>
              </w:rPr>
              <w:tab/>
              <w:t>творчество,</w:t>
            </w:r>
            <w:r w:rsidRPr="00DB7995">
              <w:rPr>
                <w:rFonts w:eastAsia="Calibri"/>
                <w:sz w:val="24"/>
                <w:szCs w:val="24"/>
                <w:lang w:val="ru-RU"/>
              </w:rPr>
              <w:tab/>
              <w:t>любовь,</w:t>
            </w:r>
            <w:r w:rsidRPr="00DB7995">
              <w:rPr>
                <w:rFonts w:eastAsia="Calibri"/>
                <w:sz w:val="24"/>
                <w:szCs w:val="24"/>
                <w:lang w:val="ru-RU"/>
              </w:rPr>
              <w:tab/>
              <w:t>человек,</w:t>
            </w:r>
            <w:r w:rsidRPr="00DB7995">
              <w:rPr>
                <w:rFonts w:eastAsia="Calibri"/>
                <w:sz w:val="24"/>
                <w:szCs w:val="24"/>
                <w:lang w:val="ru-RU"/>
              </w:rPr>
              <w:tab/>
              <w:t>время,</w:t>
            </w:r>
            <w:r w:rsidRPr="00DB7995">
              <w:rPr>
                <w:rFonts w:eastAsia="Calibri"/>
                <w:sz w:val="24"/>
                <w:szCs w:val="24"/>
                <w:lang w:val="ru-RU"/>
              </w:rPr>
              <w:tab/>
              <w:t>природа</w:t>
            </w:r>
            <w:r w:rsidRPr="00DB7995">
              <w:rPr>
                <w:rFonts w:eastAsia="Calibri"/>
                <w:sz w:val="24"/>
                <w:szCs w:val="24"/>
                <w:lang w:val="ru-RU"/>
              </w:rPr>
              <w:tab/>
              <w:t>и</w:t>
            </w:r>
            <w:r w:rsidRPr="00DB7995">
              <w:rPr>
                <w:rFonts w:eastAsia="Calibri"/>
                <w:sz w:val="24"/>
                <w:szCs w:val="24"/>
                <w:lang w:val="ru-RU"/>
              </w:rPr>
              <w:tab/>
              <w:t>др.</w:t>
            </w:r>
            <w:r w:rsidRPr="00DB7995">
              <w:rPr>
                <w:rFonts w:eastAsia="Calibri"/>
                <w:sz w:val="24"/>
                <w:szCs w:val="24"/>
                <w:lang w:val="ru-RU"/>
              </w:rPr>
              <w:tab/>
              <w:t>работа</w:t>
            </w:r>
            <w:r w:rsidRPr="00DB7995">
              <w:rPr>
                <w:rFonts w:eastAsia="Calibri"/>
                <w:sz w:val="24"/>
                <w:szCs w:val="24"/>
                <w:lang w:val="ru-RU"/>
              </w:rPr>
              <w:tab/>
              <w:t>над</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rsidTr="00683920">
        <w:trPr>
          <w:trHeight w:val="813"/>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rsidR="00DB7995" w:rsidRPr="00DB7995" w:rsidRDefault="00DB7995" w:rsidP="00DB7995">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8</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6</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rsidR="00DB7995" w:rsidRPr="00DB7995" w:rsidRDefault="00DB7995" w:rsidP="00DB7995">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Тема Великой</w:t>
            </w:r>
          </w:p>
          <w:p w:rsidR="00DB7995" w:rsidRPr="00DB7995" w:rsidRDefault="00DB7995" w:rsidP="00DB7995">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2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«Лейтенантская проза»: </w:t>
            </w:r>
            <w:r w:rsidRPr="00DB7995">
              <w:rPr>
                <w:rFonts w:eastAsia="Calibri"/>
                <w:sz w:val="24"/>
                <w:szCs w:val="24"/>
                <w:lang w:val="ru-RU"/>
              </w:rPr>
              <w:t>В. П. Астафьев, Ю. В. Бондарев, В. В. Быков, Б. Л. Васильев, К. Д.</w:t>
            </w:r>
          </w:p>
          <w:p w:rsidR="00DB7995" w:rsidRPr="00DB7995" w:rsidRDefault="00DB7995" w:rsidP="00DB7995">
            <w:pPr>
              <w:rPr>
                <w:rFonts w:eastAsia="Calibri"/>
                <w:sz w:val="24"/>
                <w:szCs w:val="24"/>
                <w:lang w:val="ru-RU"/>
              </w:rPr>
            </w:pPr>
            <w:r w:rsidRPr="00DB7995">
              <w:rPr>
                <w:rFonts w:eastAsia="Calibri"/>
                <w:sz w:val="24"/>
                <w:szCs w:val="24"/>
                <w:lang w:val="ru-RU"/>
              </w:rPr>
              <w:t>Воробьев, В. Л. Кондратьев и др. (обзор прозы «молодых» лейтенантов)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Проблема нравственного выбора на войне Василий Владимирович Быков </w:t>
            </w:r>
            <w:r w:rsidRPr="00DB7995">
              <w:rPr>
                <w:rFonts w:eastAsia="Calibri"/>
                <w:sz w:val="24"/>
                <w:szCs w:val="24"/>
                <w:lang w:val="ru-RU"/>
              </w:rPr>
              <w:t>(1924–2003)</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«Сотников». </w:t>
            </w:r>
            <w:r w:rsidRPr="00DB7995">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Виктор Петрович Астафьев </w:t>
            </w:r>
            <w:r w:rsidRPr="00DB7995">
              <w:rPr>
                <w:rFonts w:eastAsia="Calibri"/>
                <w:sz w:val="24"/>
                <w:szCs w:val="24"/>
                <w:lang w:val="ru-RU"/>
              </w:rPr>
              <w:t>(1924–2001). Традиции и новаторство писателя в изображении войны.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 xml:space="preserve">«Связистка». </w:t>
            </w:r>
            <w:r w:rsidRPr="00DB7995">
              <w:rPr>
                <w:rFonts w:eastAsia="Calibri"/>
                <w:sz w:val="24"/>
                <w:szCs w:val="24"/>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304DE" w:rsidTr="00683920">
        <w:trPr>
          <w:trHeight w:val="107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произведений разных писателей, посвященных проблеме</w:t>
            </w:r>
          </w:p>
          <w:p w:rsidR="00DB7995" w:rsidRPr="00DB7995" w:rsidRDefault="00DB7995" w:rsidP="00DB7995">
            <w:pPr>
              <w:rPr>
                <w:rFonts w:eastAsia="Calibri"/>
                <w:sz w:val="24"/>
                <w:szCs w:val="24"/>
                <w:lang w:val="ru-RU"/>
              </w:rPr>
            </w:pPr>
            <w:r w:rsidRPr="00DB7995">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6.2</w:t>
            </w:r>
            <w:r w:rsidR="0049468C" w:rsidRPr="00DB7995">
              <w:rPr>
                <w:rFonts w:eastAsia="Calibri"/>
                <w:sz w:val="24"/>
                <w:szCs w:val="24"/>
                <w:lang w:val="ru-RU"/>
              </w:rPr>
              <w:t xml:space="preserve"> Тоталитарная тема в литературе второй ХХ века</w:t>
            </w:r>
          </w:p>
        </w:tc>
        <w:tc>
          <w:tcPr>
            <w:tcW w:w="9360" w:type="dxa"/>
            <w:gridSpan w:val="2"/>
          </w:tcPr>
          <w:p w:rsidR="0049468C" w:rsidRPr="00DB7995" w:rsidRDefault="00DB7995" w:rsidP="0049468C">
            <w:pPr>
              <w:rPr>
                <w:rFonts w:eastAsia="Calibr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А. И. Солженицын </w:t>
            </w:r>
            <w:r w:rsidR="0049468C" w:rsidRPr="00DB7995">
              <w:rPr>
                <w:rFonts w:eastAsia="Calibri"/>
                <w:sz w:val="24"/>
                <w:szCs w:val="24"/>
                <w:lang w:val="ru-RU"/>
              </w:rPr>
              <w:t xml:space="preserve">«Один день Ивана Денисовича»; </w:t>
            </w:r>
            <w:r w:rsidR="0049468C" w:rsidRPr="00DB7995">
              <w:rPr>
                <w:rFonts w:eastAsia="Calibri"/>
                <w:i/>
                <w:sz w:val="24"/>
                <w:szCs w:val="24"/>
                <w:lang w:val="ru-RU"/>
              </w:rPr>
              <w:t xml:space="preserve">В. Т. Шаламов </w:t>
            </w:r>
            <w:r w:rsidR="0049468C" w:rsidRPr="00DB7995">
              <w:rPr>
                <w:rFonts w:eastAsia="Calibri"/>
                <w:sz w:val="24"/>
                <w:szCs w:val="24"/>
                <w:lang w:val="ru-RU"/>
              </w:rPr>
              <w:t>«Колымские рассказы»</w:t>
            </w:r>
          </w:p>
          <w:p w:rsidR="0049468C" w:rsidRPr="00DB7995" w:rsidRDefault="0049468C" w:rsidP="0049468C">
            <w:pPr>
              <w:rPr>
                <w:rFonts w:eastAsia="Calibri"/>
                <w:sz w:val="24"/>
                <w:szCs w:val="24"/>
                <w:lang w:val="ru-RU"/>
              </w:rPr>
            </w:pPr>
            <w:r w:rsidRPr="00DB7995">
              <w:rPr>
                <w:rFonts w:eastAsia="Calibri"/>
                <w:sz w:val="24"/>
                <w:szCs w:val="24"/>
                <w:lang w:val="ru-RU"/>
              </w:rPr>
              <w:t>(по выбору учителя)</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rsidR="0049468C" w:rsidRPr="00DB7995" w:rsidRDefault="0049468C" w:rsidP="0049468C">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rsidR="00DB7995" w:rsidRPr="00DB7995" w:rsidRDefault="00DB7995" w:rsidP="00DB7995">
            <w:pPr>
              <w:rPr>
                <w:rFonts w:eastAsia="Calibri"/>
                <w:b/>
                <w:sz w:val="24"/>
                <w:szCs w:val="24"/>
                <w:lang w:val="ru-RU"/>
              </w:rPr>
            </w:pPr>
          </w:p>
        </w:tc>
        <w:tc>
          <w:tcPr>
            <w:tcW w:w="1133" w:type="dxa"/>
          </w:tcPr>
          <w:p w:rsidR="00DB7995" w:rsidRPr="00DB7995" w:rsidRDefault="00683920" w:rsidP="00DB7995">
            <w:pPr>
              <w:rPr>
                <w:rFonts w:eastAsia="Calibri"/>
                <w:sz w:val="24"/>
                <w:szCs w:val="24"/>
                <w:lang w:val="ru-RU"/>
              </w:rPr>
            </w:pPr>
            <w:r w:rsidRPr="00DB7995">
              <w:rPr>
                <w:rFonts w:eastAsia="Calibri"/>
                <w:sz w:val="24"/>
                <w:szCs w:val="24"/>
                <w:lang w:val="ru-RU"/>
              </w:rPr>
              <w:t>2</w:t>
            </w:r>
          </w:p>
        </w:tc>
        <w:tc>
          <w:tcPr>
            <w:tcW w:w="2244" w:type="dxa"/>
          </w:tcPr>
          <w:p w:rsidR="00683920" w:rsidRPr="00DB7995" w:rsidRDefault="00683920" w:rsidP="00683920">
            <w:pPr>
              <w:rPr>
                <w:rFonts w:eastAsia="Calibri"/>
                <w:sz w:val="24"/>
                <w:szCs w:val="24"/>
                <w:lang w:val="ru-RU"/>
              </w:rPr>
            </w:pPr>
            <w:r w:rsidRPr="00DB7995">
              <w:rPr>
                <w:rFonts w:eastAsia="Calibri"/>
                <w:sz w:val="24"/>
                <w:szCs w:val="24"/>
                <w:lang w:val="ru-RU"/>
              </w:rPr>
              <w:t>ОК 01, ОК 02, ОК 03,</w:t>
            </w:r>
          </w:p>
          <w:p w:rsidR="00683920" w:rsidRPr="00DB7995" w:rsidRDefault="00683920" w:rsidP="00683920">
            <w:pPr>
              <w:rPr>
                <w:rFonts w:eastAsia="Calibri"/>
                <w:sz w:val="24"/>
                <w:szCs w:val="24"/>
                <w:lang w:val="ru-RU"/>
              </w:rPr>
            </w:pPr>
            <w:r w:rsidRPr="00DB7995">
              <w:rPr>
                <w:rFonts w:eastAsia="Calibri"/>
                <w:sz w:val="24"/>
                <w:szCs w:val="24"/>
                <w:lang w:val="ru-RU"/>
              </w:rPr>
              <w:t>ОК 04, ОК 05, ОК 06,</w:t>
            </w:r>
          </w:p>
          <w:p w:rsidR="00DB7995" w:rsidRPr="00DB7995" w:rsidRDefault="00683920" w:rsidP="00683920">
            <w:pPr>
              <w:rPr>
                <w:rFonts w:eastAsia="Calibri"/>
                <w:sz w:val="24"/>
                <w:szCs w:val="24"/>
                <w:lang w:val="ru-RU"/>
              </w:rPr>
            </w:pPr>
            <w:r w:rsidRPr="00DB7995">
              <w:rPr>
                <w:rFonts w:eastAsia="Calibri"/>
                <w:sz w:val="24"/>
                <w:szCs w:val="24"/>
                <w:lang w:val="ru-RU"/>
              </w:rPr>
              <w:t>ОК 09</w:t>
            </w:r>
          </w:p>
        </w:tc>
      </w:tr>
      <w:tr w:rsidR="00DB7995" w:rsidRPr="007304DE" w:rsidTr="00683920">
        <w:trPr>
          <w:trHeight w:val="169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rsidR="00DB7995" w:rsidRPr="00DB7995" w:rsidRDefault="00DB7995" w:rsidP="00DB7995">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8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DB7995" w:rsidRPr="00DB7995" w:rsidRDefault="00DB7995" w:rsidP="00DB7995">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Валентин Григорьевич Распутин </w:t>
            </w:r>
            <w:r w:rsidRPr="00DB7995">
              <w:rPr>
                <w:rFonts w:eastAsia="Calibri"/>
                <w:sz w:val="24"/>
                <w:szCs w:val="24"/>
                <w:lang w:val="ru-RU"/>
              </w:rPr>
              <w:t>(1937–2015)</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«Прощание с Матерой». </w:t>
            </w:r>
            <w:r w:rsidRPr="00DB7995">
              <w:rPr>
                <w:rFonts w:eastAsia="Calibri"/>
                <w:sz w:val="24"/>
                <w:szCs w:val="24"/>
                <w:lang w:val="ru-RU"/>
              </w:rPr>
              <w:t>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Василий Макарович Шукшин </w:t>
            </w:r>
            <w:r w:rsidRPr="00DB7995">
              <w:rPr>
                <w:rFonts w:eastAsia="Calibri"/>
                <w:sz w:val="24"/>
                <w:szCs w:val="24"/>
                <w:lang w:val="ru-RU"/>
              </w:rPr>
              <w:t>(1929–1974)</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Рассказы </w:t>
            </w:r>
            <w:r w:rsidRPr="00DB7995">
              <w:rPr>
                <w:rFonts w:eastAsia="Calibri"/>
                <w:i/>
                <w:sz w:val="24"/>
                <w:szCs w:val="24"/>
                <w:lang w:val="ru-RU"/>
              </w:rPr>
              <w:t>«Микроскоп»</w:t>
            </w:r>
            <w:r w:rsidRPr="00DB7995">
              <w:rPr>
                <w:rFonts w:eastAsia="Calibri"/>
                <w:sz w:val="24"/>
                <w:szCs w:val="24"/>
                <w:lang w:val="ru-RU"/>
              </w:rPr>
              <w:t xml:space="preserve">, </w:t>
            </w:r>
            <w:r w:rsidRPr="00DB7995">
              <w:rPr>
                <w:rFonts w:eastAsia="Calibri"/>
                <w:i/>
                <w:sz w:val="24"/>
                <w:szCs w:val="24"/>
                <w:lang w:val="ru-RU"/>
              </w:rPr>
              <w:t xml:space="preserve">«Срезал». </w:t>
            </w:r>
            <w:r w:rsidRPr="00DB7995">
              <w:rPr>
                <w:rFonts w:eastAsia="Calibri"/>
                <w:sz w:val="24"/>
                <w:szCs w:val="24"/>
                <w:lang w:val="ru-RU"/>
              </w:rPr>
              <w:t>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w:t>
            </w:r>
          </w:p>
          <w:p w:rsidR="00DB7995" w:rsidRPr="00DB7995" w:rsidRDefault="00DB7995" w:rsidP="00DB7995">
            <w:pPr>
              <w:rPr>
                <w:rFonts w:eastAsia="Calibri"/>
                <w:sz w:val="24"/>
                <w:szCs w:val="24"/>
                <w:lang w:val="ru-RU"/>
              </w:rPr>
            </w:pPr>
            <w:r w:rsidRPr="00DB7995">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шукшинских</w:t>
            </w:r>
          </w:p>
          <w:p w:rsidR="00DB7995" w:rsidRPr="00DB7995" w:rsidRDefault="00DB7995" w:rsidP="00DB7995">
            <w:pPr>
              <w:rPr>
                <w:rFonts w:eastAsia="Calibri"/>
                <w:sz w:val="24"/>
                <w:szCs w:val="24"/>
                <w:lang w:val="ru-RU"/>
              </w:rPr>
            </w:pPr>
            <w:r w:rsidRPr="00DB7995">
              <w:rPr>
                <w:rFonts w:eastAsia="Calibri"/>
                <w:sz w:val="24"/>
                <w:szCs w:val="24"/>
                <w:lang w:val="ru-RU"/>
              </w:rPr>
              <w:t>произведений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7304DE" w:rsidTr="00683920">
        <w:trPr>
          <w:trHeight w:val="47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«Говори, говори…»: диалог как средство характеристики человека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D6374" w:rsidRDefault="00E83816" w:rsidP="00DB7995">
            <w:pPr>
              <w:rPr>
                <w:rFonts w:eastAsia="Calibri"/>
                <w:i/>
                <w:sz w:val="24"/>
                <w:szCs w:val="24"/>
                <w:lang w:val="ru-RU"/>
              </w:rPr>
            </w:pPr>
            <w:r>
              <w:rPr>
                <w:rFonts w:eastAsia="Calibri"/>
                <w: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7</w:t>
            </w:r>
          </w:p>
          <w:p w:rsidR="00DB7995" w:rsidRPr="00DB7995" w:rsidRDefault="00DB7995" w:rsidP="00DB7995">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ХХ1</w:t>
            </w:r>
          </w:p>
          <w:p w:rsidR="00DB7995" w:rsidRPr="00DB7995" w:rsidRDefault="00DB7995" w:rsidP="00DB7995">
            <w:pPr>
              <w:rPr>
                <w:rFonts w:eastAsia="Calibri"/>
                <w:b/>
                <w:sz w:val="24"/>
                <w:szCs w:val="24"/>
                <w:lang w:val="ru-RU"/>
              </w:rPr>
            </w:pPr>
            <w:r w:rsidRPr="00DB7995">
              <w:rPr>
                <w:rFonts w:eastAsia="Calibri"/>
                <w:b/>
                <w:sz w:val="24"/>
                <w:szCs w:val="24"/>
                <w:lang w:val="ru-RU"/>
              </w:rPr>
              <w:t>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2623"/>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rsidR="00DB7995" w:rsidRPr="00DB7995" w:rsidRDefault="00DB7995" w:rsidP="00DB7995">
            <w:pPr>
              <w:rPr>
                <w:rFonts w:eastAsia="Calibri"/>
                <w:sz w:val="24"/>
                <w:szCs w:val="24"/>
                <w:lang w:val="ru-RU"/>
              </w:rPr>
            </w:pPr>
            <w:r w:rsidRPr="00DB7995">
              <w:rPr>
                <w:rFonts w:eastAsia="Calibri"/>
                <w:sz w:val="24"/>
                <w:szCs w:val="24"/>
                <w:lang w:val="ru-RU"/>
              </w:rPr>
              <w:t>и образы</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624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Иосиф Александрович Бродский </w:t>
            </w:r>
            <w:r w:rsidRPr="00DB7995">
              <w:rPr>
                <w:rFonts w:eastAsia="Calibri"/>
                <w:sz w:val="24"/>
                <w:szCs w:val="24"/>
                <w:lang w:val="ru-RU"/>
              </w:rPr>
              <w:t>(1940–1996) Лауреат Нобелевской 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«В деревне Бог живет по углам…», «Пилигримы», «Воротишься на родину. Ну что ж»,</w:t>
            </w:r>
          </w:p>
          <w:p w:rsidR="00DB7995" w:rsidRPr="00DB7995" w:rsidRDefault="00DB7995" w:rsidP="00DB7995">
            <w:pPr>
              <w:rPr>
                <w:rFonts w:eastAsia="Calibri"/>
                <w:sz w:val="24"/>
                <w:szCs w:val="24"/>
                <w:lang w:val="ru-RU"/>
              </w:rPr>
            </w:pPr>
            <w:r w:rsidRPr="00DB7995">
              <w:rPr>
                <w:rFonts w:eastAsia="Calibri"/>
                <w:i/>
                <w:sz w:val="24"/>
                <w:szCs w:val="24"/>
                <w:lang w:val="ru-RU"/>
              </w:rPr>
              <w:t>«Стансы», «Postsciptum»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w:t>
            </w:r>
            <w:r w:rsidRPr="00DB7995">
              <w:rPr>
                <w:rFonts w:eastAsia="Calibri"/>
                <w:sz w:val="24"/>
                <w:szCs w:val="24"/>
                <w:lang w:val="ru-RU"/>
              </w:rPr>
              <w:t xml:space="preserve">,  </w:t>
            </w:r>
            <w:r w:rsidRPr="00DB7995">
              <w:rPr>
                <w:rFonts w:eastAsia="Calibri"/>
                <w:i/>
                <w:sz w:val="24"/>
                <w:szCs w:val="24"/>
                <w:lang w:val="ru-RU"/>
              </w:rPr>
              <w:t xml:space="preserve">«Не  выходи  из  комнаты…»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Давид Самуилович Самойлов </w:t>
            </w:r>
            <w:r w:rsidRPr="00DB7995">
              <w:rPr>
                <w:rFonts w:eastAsia="Calibri"/>
                <w:sz w:val="24"/>
                <w:szCs w:val="24"/>
                <w:lang w:val="ru-RU"/>
              </w:rPr>
              <w:t xml:space="preserve">(Давид Самуилович Кауфман) (1920–1990) Поэт, влюбленный в жизнь. </w:t>
            </w:r>
            <w:r w:rsidRPr="00DB7995">
              <w:rPr>
                <w:rFonts w:eastAsia="Calibri"/>
                <w:i/>
                <w:sz w:val="24"/>
                <w:szCs w:val="24"/>
                <w:lang w:val="ru-RU"/>
              </w:rPr>
              <w:t>«Сороковые, роковые…», «Если вычеркнуть войну…» «Семен Андреич»; «Дай выстрадать  стихотворенье!..»,  «Стих  небогатый,  суховатый…»,  «Пестель,  поэт  и  Анна»;</w:t>
            </w:r>
          </w:p>
          <w:p w:rsidR="00DB7995" w:rsidRPr="00DB7995" w:rsidRDefault="00DB7995" w:rsidP="00DB7995">
            <w:pPr>
              <w:rPr>
                <w:rFonts w:eastAsia="Calibri"/>
                <w:i/>
                <w:sz w:val="24"/>
                <w:szCs w:val="24"/>
                <w:lang w:val="ru-RU"/>
              </w:rPr>
            </w:pPr>
            <w:r w:rsidRPr="00DB7995">
              <w:rPr>
                <w:rFonts w:eastAsia="Calibri"/>
                <w:i/>
                <w:sz w:val="24"/>
                <w:szCs w:val="24"/>
                <w:lang w:val="ru-RU"/>
              </w:rPr>
              <w:t>«Конец Пугачева»; «Названья зим», «Мне снился сон жестокий…»; «Двор моего детства»;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«Болдинская осень», «Рождество Александра Блока»; «Память»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1133" w:type="dxa"/>
            <w:vMerge w:val="restart"/>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7304DE"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Валентинович Вампилов </w:t>
            </w:r>
            <w:r w:rsidRPr="00DB7995">
              <w:rPr>
                <w:rFonts w:eastAsia="Calibri"/>
                <w:sz w:val="24"/>
                <w:szCs w:val="24"/>
                <w:lang w:val="ru-RU"/>
              </w:rPr>
              <w:t>(1937–1972)</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«Провинциальные анекдоты» </w:t>
            </w:r>
            <w:r w:rsidRPr="00DB7995">
              <w:rPr>
                <w:rFonts w:eastAsia="Calibri"/>
                <w:sz w:val="24"/>
                <w:szCs w:val="24"/>
                <w:lang w:val="ru-RU"/>
              </w:rPr>
              <w:t>(две одноактные пьесы: «История с метранпажем» и</w:t>
            </w:r>
          </w:p>
          <w:p w:rsidR="00DB7995" w:rsidRPr="00DB7995" w:rsidRDefault="00DB7995" w:rsidP="00DB7995">
            <w:pPr>
              <w:rPr>
                <w:rFonts w:eastAsia="Calibri"/>
                <w:sz w:val="24"/>
                <w:szCs w:val="24"/>
                <w:lang w:val="ru-RU"/>
              </w:rPr>
            </w:pPr>
            <w:r w:rsidRPr="00DB7995">
              <w:rPr>
                <w:rFonts w:eastAsia="Calibri"/>
                <w:sz w:val="24"/>
                <w:szCs w:val="24"/>
                <w:lang w:val="ru-RU"/>
              </w:rPr>
              <w:t>«Двадцать минут с ангелом»).</w:t>
            </w:r>
          </w:p>
          <w:p w:rsidR="00DB7995" w:rsidRPr="00DB7995" w:rsidRDefault="00DB7995" w:rsidP="00DB7995">
            <w:pPr>
              <w:rPr>
                <w:rFonts w:eastAsia="Calibri"/>
                <w:sz w:val="24"/>
                <w:szCs w:val="24"/>
                <w:lang w:val="ru-RU"/>
              </w:rPr>
            </w:pPr>
            <w:r w:rsidRPr="00DB7995">
              <w:rPr>
                <w:rFonts w:eastAsia="Calibri"/>
                <w:sz w:val="24"/>
                <w:szCs w:val="24"/>
                <w:lang w:val="ru-RU"/>
              </w:rPr>
              <w:t>Трагикомическая дилогия с глубоким смыслом. Распад нравственного сознания как проблема общества.</w:t>
            </w:r>
          </w:p>
          <w:p w:rsidR="00DB7995" w:rsidRPr="00DB7995" w:rsidRDefault="00DB7995" w:rsidP="00DB7995">
            <w:pPr>
              <w:rPr>
                <w:rFonts w:eastAsia="Calibri"/>
                <w:i/>
                <w:sz w:val="24"/>
                <w:szCs w:val="24"/>
                <w:lang w:val="ru-RU"/>
              </w:rPr>
            </w:pPr>
            <w:r w:rsidRPr="00DB7995">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B7995">
              <w:rPr>
                <w:rFonts w:eastAsia="Calibri"/>
                <w:i/>
                <w:sz w:val="24"/>
                <w:szCs w:val="24"/>
                <w:lang w:val="ru-RU"/>
              </w:rPr>
              <w:t>(«История с метранпажем»)</w:t>
            </w:r>
          </w:p>
          <w:p w:rsidR="00DB7995" w:rsidRPr="00DB7995" w:rsidRDefault="00DB7995" w:rsidP="00DB7995">
            <w:pPr>
              <w:rPr>
                <w:rFonts w:eastAsia="Calibri"/>
                <w:sz w:val="24"/>
                <w:szCs w:val="24"/>
                <w:lang w:val="ru-RU"/>
              </w:rPr>
            </w:pPr>
            <w:r w:rsidRPr="00DB7995">
              <w:rPr>
                <w:rFonts w:eastAsia="Calibri"/>
                <w:sz w:val="24"/>
                <w:szCs w:val="24"/>
                <w:lang w:val="ru-RU"/>
              </w:rPr>
              <w:t>«</w:t>
            </w:r>
            <w:r w:rsidRPr="00DB7995">
              <w:rPr>
                <w:rFonts w:eastAsia="Calibri"/>
                <w:i/>
                <w:sz w:val="24"/>
                <w:szCs w:val="24"/>
                <w:lang w:val="ru-RU"/>
              </w:rPr>
              <w:t>Двадцать минут с ангелом</w:t>
            </w:r>
            <w:r w:rsidRPr="00DB7995">
              <w:rPr>
                <w:rFonts w:eastAsia="Calibri"/>
                <w:sz w:val="24"/>
                <w:szCs w:val="24"/>
                <w:lang w:val="ru-RU"/>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rsidR="00DB7995" w:rsidRPr="00DB7995" w:rsidRDefault="00DB7995" w:rsidP="00DB7995">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6</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
          <w:p w:rsidR="00DB7995" w:rsidRPr="00DB7995" w:rsidRDefault="00DB7995" w:rsidP="00DB7995">
            <w:pPr>
              <w:rPr>
                <w:rFonts w:eastAsia="Calibri"/>
                <w:sz w:val="24"/>
                <w:szCs w:val="24"/>
                <w:lang w:val="ru-RU"/>
              </w:rPr>
            </w:pPr>
            <w:r w:rsidRPr="00DB7995">
              <w:rPr>
                <w:rFonts w:eastAsia="Calibri"/>
                <w:sz w:val="24"/>
                <w:szCs w:val="24"/>
                <w:lang w:val="ru-RU"/>
              </w:rPr>
              <w:t>литературы</w:t>
            </w:r>
          </w:p>
          <w:p w:rsidR="00DB7995" w:rsidRPr="00DB7995" w:rsidRDefault="00DB7995" w:rsidP="00DB7995">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i/>
                <w:sz w:val="24"/>
                <w:szCs w:val="24"/>
                <w:lang w:val="ru-RU"/>
              </w:rPr>
            </w:pPr>
            <w:r w:rsidRPr="00DB7995">
              <w:rPr>
                <w:rFonts w:eastAsia="Calibri"/>
                <w:i/>
                <w:sz w:val="24"/>
                <w:szCs w:val="24"/>
                <w:lang w:val="ru-RU"/>
              </w:rPr>
              <w:t xml:space="preserve">Рэй Брэдбери </w:t>
            </w:r>
            <w:r w:rsidRPr="00DB7995">
              <w:rPr>
                <w:rFonts w:eastAsia="Calibri"/>
                <w:sz w:val="24"/>
                <w:szCs w:val="24"/>
                <w:lang w:val="ru-RU"/>
              </w:rPr>
              <w:t xml:space="preserve">(1920–2012). Научно-фантастические рассказы </w:t>
            </w:r>
            <w:r w:rsidRPr="00DB7995">
              <w:rPr>
                <w:rFonts w:eastAsia="Calibri"/>
                <w:i/>
                <w:sz w:val="24"/>
                <w:szCs w:val="24"/>
                <w:lang w:val="ru-RU"/>
              </w:rPr>
              <w:t>«И грянул гром», «Вельд»</w:t>
            </w:r>
          </w:p>
          <w:p w:rsidR="00DB7995" w:rsidRPr="00DB7995" w:rsidRDefault="00DB7995" w:rsidP="00DB7995">
            <w:pPr>
              <w:rPr>
                <w:rFonts w:eastAsia="Calibri"/>
                <w:sz w:val="24"/>
                <w:szCs w:val="24"/>
                <w:lang w:val="ru-RU"/>
              </w:rPr>
            </w:pPr>
            <w:r w:rsidRPr="00DB7995">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rsidR="00DB7995" w:rsidRPr="00DB7995" w:rsidRDefault="00DB7995" w:rsidP="00DB7995">
            <w:pPr>
              <w:rPr>
                <w:rFonts w:eastAsia="Calibri"/>
                <w:sz w:val="24"/>
                <w:szCs w:val="24"/>
                <w:lang w:val="ru-RU"/>
              </w:rPr>
            </w:pPr>
            <w:r w:rsidRPr="00DB7995">
              <w:rPr>
                <w:rFonts w:eastAsia="Calibri"/>
                <w:i/>
                <w:sz w:val="24"/>
                <w:szCs w:val="24"/>
                <w:lang w:val="ru-RU"/>
              </w:rPr>
              <w:t>«И грянул гром»</w:t>
            </w:r>
            <w:r w:rsidRPr="00DB7995">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DB7995">
              <w:rPr>
                <w:rFonts w:eastAsia="Calibri"/>
                <w:i/>
                <w:sz w:val="24"/>
                <w:szCs w:val="24"/>
                <w:lang w:val="ru-RU"/>
              </w:rPr>
              <w:t>«Вельд»</w:t>
            </w:r>
            <w:r w:rsidRPr="00DB7995">
              <w:rPr>
                <w:rFonts w:eastAsia="Calibri"/>
                <w:sz w:val="24"/>
                <w:szCs w:val="24"/>
                <w:lang w:val="ru-RU"/>
              </w:rPr>
              <w:t>). Сочетание сказки и фантастики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Эрнест  Хемингуэй  </w:t>
            </w:r>
            <w:r w:rsidRPr="00DB7995">
              <w:rPr>
                <w:rFonts w:eastAsia="Calibri"/>
                <w:sz w:val="24"/>
                <w:szCs w:val="24"/>
                <w:lang w:val="ru-RU"/>
              </w:rPr>
              <w:t xml:space="preserve">(1899–1961).  Новелла  </w:t>
            </w:r>
            <w:r w:rsidRPr="00DB7995">
              <w:rPr>
                <w:rFonts w:eastAsia="Calibri"/>
                <w:i/>
                <w:sz w:val="24"/>
                <w:szCs w:val="24"/>
                <w:lang w:val="ru-RU"/>
              </w:rPr>
              <w:t xml:space="preserve">«Кошка  под  дождем».  </w:t>
            </w:r>
            <w:r w:rsidRPr="00DB7995">
              <w:rPr>
                <w:rFonts w:eastAsia="Calibri"/>
                <w:sz w:val="24"/>
                <w:szCs w:val="24"/>
                <w:lang w:val="ru-RU"/>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3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Особенности жанра «фантастический рассказ». Рассказ- предупреждение Р. Брэдбери.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DB7995">
              <w:rPr>
                <w:rFonts w:eastAsia="Calibri"/>
                <w:sz w:val="24"/>
                <w:szCs w:val="24"/>
                <w:lang w:val="ru-RU"/>
              </w:rPr>
              <w:lastRenderedPageBreak/>
              <w:t>новеллы. Нравственные проблемы и способы их раскрытия</w:t>
            </w:r>
          </w:p>
          <w:p w:rsidR="00DB7995" w:rsidRPr="00DB7995" w:rsidRDefault="00DB7995" w:rsidP="00DB7995">
            <w:pPr>
              <w:rPr>
                <w:rFonts w:eastAsia="Calibri"/>
                <w:sz w:val="24"/>
                <w:szCs w:val="24"/>
                <w:lang w:val="ru-RU"/>
              </w:rPr>
            </w:pPr>
            <w:r w:rsidRPr="00DB7995">
              <w:rPr>
                <w:rFonts w:eastAsia="Calibri"/>
                <w:sz w:val="24"/>
                <w:szCs w:val="24"/>
                <w:lang w:val="ru-RU"/>
              </w:rPr>
              <w:t>писателем.</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7304DE"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rsidR="00DB7995" w:rsidRPr="00DB7995" w:rsidRDefault="00692CF7" w:rsidP="00DB7995">
            <w:pPr>
              <w:rPr>
                <w:rFonts w:eastAsia="Calibri"/>
                <w:sz w:val="24"/>
                <w:szCs w:val="24"/>
                <w:lang w:val="ru-RU"/>
              </w:rPr>
            </w:pPr>
            <w:r>
              <w:rPr>
                <w:rFonts w:eastAsia="Calibri"/>
                <w:sz w:val="24"/>
                <w:szCs w:val="24"/>
                <w:lang w:val="ru-RU"/>
              </w:rPr>
              <w:t>1</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E83816" w:rsidRDefault="00E83816" w:rsidP="00DB7995">
            <w:pPr>
              <w:rPr>
                <w:rFonts w:eastAsia="Calibri"/>
                <w:i/>
                <w:sz w:val="24"/>
                <w:szCs w:val="24"/>
                <w:lang w:val="ru-RU"/>
              </w:rPr>
            </w:pPr>
            <w:r>
              <w:rPr>
                <w:rFonts w:eastAsia="Calibri"/>
                <w:i/>
                <w:sz w:val="24"/>
                <w:szCs w:val="24"/>
                <w:lang w:val="ru-RU"/>
              </w:rPr>
              <w:t>ПК 1.2</w:t>
            </w:r>
          </w:p>
        </w:tc>
      </w:tr>
      <w:tr w:rsidR="00B66A9C" w:rsidRPr="00DB7995" w:rsidTr="00683920">
        <w:trPr>
          <w:trHeight w:val="786"/>
        </w:trPr>
        <w:tc>
          <w:tcPr>
            <w:tcW w:w="2515" w:type="dxa"/>
            <w:vMerge/>
            <w:tcBorders>
              <w:top w:val="nil"/>
            </w:tcBorders>
          </w:tcPr>
          <w:p w:rsidR="00B66A9C" w:rsidRPr="00DB7995" w:rsidRDefault="00B66A9C" w:rsidP="00DB7995">
            <w:pPr>
              <w:rPr>
                <w:rFonts w:eastAsia="Calibri"/>
                <w:sz w:val="24"/>
                <w:szCs w:val="24"/>
                <w:lang w:val="ru-RU"/>
              </w:rPr>
            </w:pPr>
          </w:p>
        </w:tc>
        <w:tc>
          <w:tcPr>
            <w:tcW w:w="9360" w:type="dxa"/>
            <w:gridSpan w:val="2"/>
          </w:tcPr>
          <w:p w:rsidR="00B66A9C" w:rsidRPr="00692CF7" w:rsidRDefault="00B66A9C" w:rsidP="00692CF7">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rsidR="00B66A9C" w:rsidRPr="00DB7995" w:rsidRDefault="00B66A9C" w:rsidP="00DB7995">
            <w:pPr>
              <w:rPr>
                <w:rFonts w:eastAsia="Calibri"/>
                <w:sz w:val="24"/>
                <w:szCs w:val="24"/>
                <w:lang w:val="ru-RU"/>
              </w:rPr>
            </w:pPr>
            <w:r>
              <w:rPr>
                <w:rFonts w:eastAsia="Calibri"/>
                <w:sz w:val="24"/>
                <w:szCs w:val="24"/>
                <w:lang w:val="ru-RU"/>
              </w:rPr>
              <w:t>1</w:t>
            </w:r>
          </w:p>
        </w:tc>
        <w:tc>
          <w:tcPr>
            <w:tcW w:w="2244" w:type="dxa"/>
            <w:vMerge w:val="restart"/>
          </w:tcPr>
          <w:p w:rsidR="00B66A9C" w:rsidRPr="00DB7995" w:rsidRDefault="00B66A9C" w:rsidP="00DB7995">
            <w:pPr>
              <w:rPr>
                <w:rFonts w:eastAsia="Calibri"/>
                <w:sz w:val="24"/>
                <w:szCs w:val="24"/>
                <w:lang w:val="ru-RU"/>
              </w:rPr>
            </w:pPr>
          </w:p>
        </w:tc>
      </w:tr>
      <w:tr w:rsidR="00B66A9C" w:rsidRPr="00DB7995" w:rsidTr="00683920">
        <w:trPr>
          <w:trHeight w:val="429"/>
        </w:trPr>
        <w:tc>
          <w:tcPr>
            <w:tcW w:w="11875" w:type="dxa"/>
            <w:gridSpan w:val="3"/>
          </w:tcPr>
          <w:p w:rsidR="00B66A9C" w:rsidRPr="00DB7995" w:rsidRDefault="00B66A9C" w:rsidP="00DB7995">
            <w:pPr>
              <w:rPr>
                <w:rFonts w:eastAsia="Calibri"/>
                <w:b/>
                <w:sz w:val="24"/>
                <w:szCs w:val="24"/>
                <w:lang w:val="ru-RU"/>
              </w:rPr>
            </w:pPr>
            <w:r>
              <w:rPr>
                <w:rFonts w:eastAsia="Calibri"/>
                <w:b/>
                <w:sz w:val="24"/>
                <w:szCs w:val="24"/>
                <w:lang w:val="ru-RU"/>
              </w:rPr>
              <w:t>Контрольная работа</w:t>
            </w:r>
          </w:p>
        </w:tc>
        <w:tc>
          <w:tcPr>
            <w:tcW w:w="1133" w:type="dxa"/>
          </w:tcPr>
          <w:p w:rsidR="00B66A9C" w:rsidRPr="00DB7995" w:rsidRDefault="00B66A9C" w:rsidP="00DB7995">
            <w:pPr>
              <w:rPr>
                <w:rFonts w:eastAsia="Calibri"/>
                <w:b/>
                <w:i/>
                <w:sz w:val="24"/>
                <w:szCs w:val="24"/>
                <w:lang w:val="ru-RU"/>
              </w:rPr>
            </w:pPr>
            <w:r>
              <w:rPr>
                <w:rFonts w:eastAsia="Calibri"/>
                <w:b/>
                <w:i/>
                <w:sz w:val="24"/>
                <w:szCs w:val="24"/>
                <w:lang w:val="ru-RU"/>
              </w:rPr>
              <w:t>2</w:t>
            </w:r>
          </w:p>
        </w:tc>
        <w:tc>
          <w:tcPr>
            <w:tcW w:w="2244" w:type="dxa"/>
            <w:vMerge/>
          </w:tcPr>
          <w:p w:rsidR="00B66A9C" w:rsidRPr="00DB7995" w:rsidRDefault="00B66A9C" w:rsidP="00DB7995">
            <w:pPr>
              <w:rPr>
                <w:rFonts w:eastAsia="Calibri"/>
                <w:sz w:val="24"/>
                <w:szCs w:val="24"/>
                <w:lang w:val="ru-RU"/>
              </w:rPr>
            </w:pPr>
          </w:p>
        </w:tc>
      </w:tr>
      <w:tr w:rsidR="00B66A9C" w:rsidRPr="00DB7995" w:rsidTr="00683920">
        <w:trPr>
          <w:trHeight w:val="429"/>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rsidR="00B66A9C" w:rsidRPr="00DB7995" w:rsidRDefault="00B66A9C" w:rsidP="00DB7995">
            <w:pPr>
              <w:rPr>
                <w:rFonts w:eastAsia="Calibri"/>
                <w:b/>
                <w:i/>
                <w:sz w:val="24"/>
                <w:szCs w:val="24"/>
                <w:lang w:val="ru-RU"/>
              </w:rPr>
            </w:pPr>
            <w:r w:rsidRPr="00DB7995">
              <w:rPr>
                <w:rFonts w:eastAsia="Calibri"/>
                <w:b/>
                <w:i/>
                <w:sz w:val="24"/>
                <w:szCs w:val="24"/>
                <w:lang w:val="ru-RU"/>
              </w:rPr>
              <w:t>2</w:t>
            </w:r>
          </w:p>
        </w:tc>
        <w:tc>
          <w:tcPr>
            <w:tcW w:w="2244" w:type="dxa"/>
            <w:vMerge/>
          </w:tcPr>
          <w:p w:rsidR="00B66A9C" w:rsidRPr="00DB7995" w:rsidRDefault="00B66A9C" w:rsidP="00DB7995">
            <w:pPr>
              <w:rPr>
                <w:rFonts w:eastAsia="Calibri"/>
                <w:sz w:val="24"/>
                <w:szCs w:val="24"/>
                <w:lang w:val="ru-RU"/>
              </w:rPr>
            </w:pPr>
          </w:p>
        </w:tc>
      </w:tr>
      <w:tr w:rsidR="00B66A9C" w:rsidRPr="00DB7995" w:rsidTr="00683920">
        <w:trPr>
          <w:trHeight w:val="434"/>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Всего:</w:t>
            </w:r>
          </w:p>
        </w:tc>
        <w:tc>
          <w:tcPr>
            <w:tcW w:w="1133" w:type="dxa"/>
          </w:tcPr>
          <w:p w:rsidR="00B66A9C" w:rsidRPr="00DB7995" w:rsidRDefault="00B66A9C" w:rsidP="00DB7995">
            <w:pPr>
              <w:rPr>
                <w:rFonts w:eastAsia="Calibri"/>
                <w:b/>
                <w:i/>
                <w:sz w:val="24"/>
                <w:szCs w:val="24"/>
                <w:lang w:val="ru-RU"/>
              </w:rPr>
            </w:pPr>
            <w:r>
              <w:rPr>
                <w:rFonts w:eastAsia="Calibri"/>
                <w:b/>
                <w:i/>
                <w:sz w:val="24"/>
                <w:szCs w:val="24"/>
                <w:lang w:val="ru-RU"/>
              </w:rPr>
              <w:t>118</w:t>
            </w:r>
          </w:p>
        </w:tc>
        <w:tc>
          <w:tcPr>
            <w:tcW w:w="2244" w:type="dxa"/>
            <w:vMerge/>
          </w:tcPr>
          <w:p w:rsidR="00B66A9C" w:rsidRPr="00DB7995" w:rsidRDefault="00B66A9C" w:rsidP="00DB7995">
            <w:pPr>
              <w:rPr>
                <w:rFonts w:eastAsia="Calibri"/>
                <w:sz w:val="24"/>
                <w:szCs w:val="24"/>
                <w:lang w:val="ru-RU"/>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7"/>
          <w:pgSz w:w="16840" w:h="11910" w:orient="landscape"/>
          <w:pgMar w:top="1100" w:right="500" w:bottom="1120" w:left="1020" w:header="0" w:footer="922" w:gutter="0"/>
          <w:cols w:space="720"/>
        </w:sectPr>
      </w:pPr>
    </w:p>
    <w:p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rsidR="00690847" w:rsidRPr="000A0839" w:rsidRDefault="000A0839" w:rsidP="00690847">
      <w:pPr>
        <w:widowControl w:val="0"/>
        <w:autoSpaceDE w:val="0"/>
        <w:autoSpaceDN w:val="0"/>
        <w:spacing w:after="0" w:line="240" w:lineRule="auto"/>
        <w:ind w:left="-600"/>
        <w:rPr>
          <w:rFonts w:eastAsia="Calibri"/>
          <w:bCs/>
          <w:sz w:val="24"/>
          <w:szCs w:val="24"/>
          <w:lang w:val="ru-RU"/>
        </w:rPr>
      </w:pPr>
      <w:r>
        <w:rPr>
          <w:rFonts w:eastAsia="Calibri"/>
          <w:bCs/>
          <w:sz w:val="24"/>
          <w:szCs w:val="24"/>
          <w:lang w:val="ru-RU"/>
        </w:rPr>
        <w:t xml:space="preserve">            3.1.  </w:t>
      </w:r>
      <w:r w:rsidR="00690847" w:rsidRPr="000A0839">
        <w:rPr>
          <w:rFonts w:eastAsia="Calibri"/>
          <w:bCs/>
          <w:sz w:val="24"/>
          <w:szCs w:val="24"/>
          <w:lang w:val="ru-RU"/>
        </w:rPr>
        <w:t>Для реализации программы дисциплины</w:t>
      </w:r>
      <w:r w:rsidR="00690847">
        <w:rPr>
          <w:rFonts w:eastAsia="Calibri"/>
          <w:bCs/>
          <w:sz w:val="24"/>
          <w:szCs w:val="24"/>
          <w:lang w:val="ru-RU"/>
        </w:rPr>
        <w:t xml:space="preserve"> в колледже имеются кабинеты русского языка и литературы : « 102», «303», «401»</w:t>
      </w:r>
      <w:r w:rsidR="00690847" w:rsidRPr="000A0839">
        <w:rPr>
          <w:rFonts w:eastAsia="Calibri"/>
          <w:bCs/>
          <w:sz w:val="24"/>
          <w:szCs w:val="24"/>
          <w:lang w:val="ru-RU"/>
        </w:rPr>
        <w:t xml:space="preserve"> </w:t>
      </w:r>
      <w:r w:rsidR="00690847">
        <w:rPr>
          <w:rFonts w:eastAsia="Calibri"/>
          <w:bCs/>
          <w:sz w:val="24"/>
          <w:szCs w:val="24"/>
          <w:lang w:val="ru-RU"/>
        </w:rPr>
        <w:t>.</w:t>
      </w:r>
    </w:p>
    <w:p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Оборудование учебного кабинета:</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посадочные места по количеству обучающихся;</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рабочее место преподавателя;</w:t>
      </w:r>
    </w:p>
    <w:p w:rsidR="000A0839" w:rsidRPr="00690847" w:rsidRDefault="000A0839" w:rsidP="00690847">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комплект учебно-наглядных пособий;</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задания для контрольных работ;</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профессионально ориентированные задания;</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материалы текущей и промежуточной аттестации.</w:t>
      </w:r>
    </w:p>
    <w:p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 xml:space="preserve">Помещение кабинета </w:t>
      </w:r>
      <w:r w:rsidR="00706030">
        <w:rPr>
          <w:rFonts w:eastAsia="Calibri"/>
          <w:bCs/>
          <w:sz w:val="24"/>
          <w:szCs w:val="24"/>
          <w:lang w:val="ru-RU"/>
        </w:rPr>
        <w:t xml:space="preserve">соответствует </w:t>
      </w:r>
      <w:r w:rsidRPr="000A0839">
        <w:rPr>
          <w:rFonts w:eastAsia="Calibri"/>
          <w:bCs/>
          <w:sz w:val="24"/>
          <w:szCs w:val="24"/>
          <w:lang w:val="ru-RU"/>
        </w:rPr>
        <w:t>требованиям Санитарно- 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Технические средства обучения:</w:t>
      </w:r>
    </w:p>
    <w:p w:rsidR="000A0839" w:rsidRPr="000A0839" w:rsidRDefault="00706030" w:rsidP="00690847">
      <w:pPr>
        <w:widowControl w:val="0"/>
        <w:autoSpaceDE w:val="0"/>
        <w:autoSpaceDN w:val="0"/>
        <w:spacing w:after="0" w:line="240" w:lineRule="auto"/>
        <w:rPr>
          <w:rFonts w:eastAsia="Calibri"/>
          <w:bCs/>
          <w:sz w:val="24"/>
          <w:szCs w:val="24"/>
          <w:lang w:val="ru-RU"/>
        </w:rPr>
      </w:pPr>
      <w:r>
        <w:rPr>
          <w:rFonts w:eastAsia="Calibri"/>
          <w:bCs/>
          <w:sz w:val="24"/>
          <w:szCs w:val="24"/>
          <w:lang w:val="ru-RU"/>
        </w:rPr>
        <w:t>-</w:t>
      </w:r>
      <w:r w:rsidR="000A0839" w:rsidRPr="000A0839">
        <w:rPr>
          <w:rFonts w:eastAsia="Calibri"/>
          <w:bCs/>
          <w:sz w:val="24"/>
          <w:szCs w:val="24"/>
          <w:lang w:val="ru-RU"/>
        </w:rPr>
        <w:t>Залы библиотеки:</w:t>
      </w:r>
    </w:p>
    <w:p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0A0839" w:rsidRPr="000A0839" w:rsidRDefault="000A0839" w:rsidP="00E83816">
      <w:pPr>
        <w:widowControl w:val="0"/>
        <w:autoSpaceDE w:val="0"/>
        <w:autoSpaceDN w:val="0"/>
        <w:spacing w:after="0" w:line="240" w:lineRule="auto"/>
        <w:rPr>
          <w:rFonts w:eastAsia="Calibri"/>
          <w:bCs/>
          <w:i/>
          <w:sz w:val="24"/>
          <w:szCs w:val="24"/>
          <w:lang w:val="ru-RU"/>
        </w:rPr>
      </w:pPr>
      <w:r w:rsidRPr="000A0839">
        <w:rPr>
          <w:rFonts w:eastAsia="Calibri"/>
          <w:bCs/>
          <w:sz w:val="24"/>
          <w:szCs w:val="24"/>
          <w:lang w:val="ru-RU"/>
        </w:rPr>
        <w:t>Информационное обеспечение обучения</w:t>
      </w:r>
    </w:p>
    <w:p w:rsidR="000A0839" w:rsidRPr="000A0839" w:rsidRDefault="000A0839" w:rsidP="000A0839">
      <w:pPr>
        <w:widowControl w:val="0"/>
        <w:autoSpaceDE w:val="0"/>
        <w:autoSpaceDN w:val="0"/>
        <w:spacing w:after="0" w:line="240" w:lineRule="auto"/>
        <w:ind w:left="221"/>
        <w:rPr>
          <w:rFonts w:eastAsia="Calibri"/>
          <w:bCs/>
          <w:sz w:val="24"/>
          <w:szCs w:val="24"/>
          <w:lang w:val="ru-RU"/>
        </w:rPr>
      </w:pPr>
      <w:r>
        <w:rPr>
          <w:rFonts w:eastAsia="Calibri"/>
          <w:bCs/>
          <w:sz w:val="24"/>
          <w:szCs w:val="24"/>
          <w:lang w:val="ru-RU"/>
        </w:rPr>
        <w:t>1.</w:t>
      </w:r>
      <w:r w:rsidRPr="000A0839">
        <w:rPr>
          <w:rFonts w:eastAsia="Calibri"/>
          <w:bCs/>
          <w:sz w:val="24"/>
          <w:szCs w:val="24"/>
          <w:lang w:val="ru-RU"/>
        </w:rPr>
        <w:t>Для реализации программы библиотечный фо</w:t>
      </w:r>
      <w:r w:rsidR="00706030">
        <w:rPr>
          <w:rFonts w:eastAsia="Calibri"/>
          <w:bCs/>
          <w:sz w:val="24"/>
          <w:szCs w:val="24"/>
          <w:lang w:val="ru-RU"/>
        </w:rPr>
        <w:t>нд образовательной организации имеет</w:t>
      </w:r>
      <w:r w:rsidRPr="000A0839">
        <w:rPr>
          <w:rFonts w:eastAsia="Calibri"/>
          <w:bCs/>
          <w:sz w:val="24"/>
          <w:szCs w:val="24"/>
          <w:lang w:val="ru-RU"/>
        </w:rPr>
        <w:t xml:space="preserve"> печатные и электронные образовательные и информационные ресурсы, рекомендованные для использования в образовательном процессе</w:t>
      </w:r>
      <w:r w:rsidR="00706030">
        <w:rPr>
          <w:rFonts w:eastAsia="Calibri"/>
          <w:bCs/>
          <w:sz w:val="24"/>
          <w:szCs w:val="24"/>
          <w:lang w:val="ru-RU"/>
        </w:rPr>
        <w:t>.</w:t>
      </w:r>
    </w:p>
    <w:p w:rsidR="000A0839" w:rsidRPr="000A0839" w:rsidRDefault="000A0839" w:rsidP="000A0839">
      <w:pPr>
        <w:widowControl w:val="0"/>
        <w:autoSpaceDE w:val="0"/>
        <w:autoSpaceDN w:val="0"/>
        <w:spacing w:after="0" w:line="240" w:lineRule="auto"/>
        <w:ind w:left="221"/>
        <w:rPr>
          <w:rFonts w:eastAsia="Calibri"/>
          <w:sz w:val="24"/>
          <w:szCs w:val="24"/>
          <w:lang w:val="ru-RU"/>
        </w:rPr>
      </w:pPr>
      <w:r>
        <w:rPr>
          <w:rFonts w:eastAsia="Calibri"/>
          <w:sz w:val="24"/>
          <w:szCs w:val="24"/>
          <w:lang w:val="ru-RU"/>
        </w:rPr>
        <w:t>2.</w:t>
      </w:r>
      <w:r w:rsidRPr="000A0839">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rsidR="000A0839" w:rsidRDefault="000A0839" w:rsidP="00A5419F">
      <w:pPr>
        <w:widowControl w:val="0"/>
        <w:autoSpaceDE w:val="0"/>
        <w:autoSpaceDN w:val="0"/>
        <w:spacing w:after="0" w:line="240" w:lineRule="auto"/>
        <w:rPr>
          <w:rFonts w:eastAsia="Calibri"/>
          <w:sz w:val="24"/>
          <w:szCs w:val="24"/>
          <w:lang w:val="ru-RU"/>
        </w:rPr>
      </w:pPr>
    </w:p>
    <w:p w:rsidR="00AE0303" w:rsidRPr="00AE0303" w:rsidRDefault="00AE0303" w:rsidP="00AE0303">
      <w:pPr>
        <w:widowControl w:val="0"/>
        <w:autoSpaceDE w:val="0"/>
        <w:autoSpaceDN w:val="0"/>
        <w:spacing w:after="0" w:line="240" w:lineRule="auto"/>
        <w:rPr>
          <w:rFonts w:eastAsia="Calibri"/>
          <w:b/>
          <w:bCs/>
          <w:sz w:val="24"/>
          <w:szCs w:val="24"/>
          <w:lang w:val="ru-RU"/>
        </w:rPr>
      </w:pPr>
      <w:r w:rsidRPr="00AE0303">
        <w:rPr>
          <w:rFonts w:eastAsia="Calibri"/>
          <w:b/>
          <w:bCs/>
          <w:sz w:val="24"/>
          <w:szCs w:val="24"/>
          <w:lang w:val="ru-RU"/>
        </w:rPr>
        <w:t>3.2. Информационное обеспечение реализации программы</w:t>
      </w:r>
    </w:p>
    <w:p w:rsidR="00AE0303" w:rsidRPr="00AE0303" w:rsidRDefault="00AE0303" w:rsidP="00AE0303">
      <w:pPr>
        <w:widowControl w:val="0"/>
        <w:autoSpaceDE w:val="0"/>
        <w:autoSpaceDN w:val="0"/>
        <w:spacing w:after="0" w:line="240" w:lineRule="auto"/>
        <w:rPr>
          <w:rFonts w:eastAsia="Calibri"/>
          <w:sz w:val="24"/>
          <w:szCs w:val="24"/>
          <w:lang w:val="ru-RU"/>
        </w:rPr>
      </w:pPr>
    </w:p>
    <w:p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rsidR="00AE0303" w:rsidRPr="00710ECA"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Обернихиной. - 16-е изд., стер. - Москва : Академия, 2017. - 655 с.: ил. - (Профессиональное образование. Общеобразовательные дисциплины). - Библиогр. в конце ст. - ISBN 978-5-4468-5128-7</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Фортунатов, Н. М.  Русская литература первой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207 с. — (Профессиональное образование). — ISBN 978-5-9916-6020-4. — Текст : электронный // ЭБС Юрайт [сайт]. — URL: </w:t>
      </w:r>
      <w:hyperlink r:id="rId18" w:history="1">
        <w:r w:rsidRPr="00AE0303">
          <w:rPr>
            <w:rStyle w:val="ac"/>
            <w:rFonts w:eastAsia="Calibri"/>
            <w:sz w:val="24"/>
            <w:szCs w:val="24"/>
            <w:lang w:val="ru-RU"/>
          </w:rPr>
          <w:t>https://urait.ru/bcode/433733</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3. Фортунатов, Н. М.  Русская литература второй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246 с. — (Профессиональное образование). — ISBN 978-5-534-01043-5. — Текст : электронный // ЭБС Юрайт [сайт]. — URL: </w:t>
      </w:r>
      <w:hyperlink r:id="rId19" w:history="1">
        <w:r w:rsidRPr="00AE0303">
          <w:rPr>
            <w:rStyle w:val="ac"/>
            <w:rFonts w:eastAsia="Calibri"/>
            <w:sz w:val="24"/>
            <w:szCs w:val="24"/>
            <w:lang w:val="ru-RU"/>
          </w:rPr>
          <w:t>https://urait.ru/bcode/433732</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века : учебник для среднего профессионального образования / Н. М. Фортунатов, М. Г. Уртминцева, И. С. Юхнова. — 4-е изд., перераб. и доп. — Москва : Издательство Юрайт, 2019. — 310 с. — (Профессиональное образование). — ISBN 978-5-534-10666-4. — Текст : электронный // ЭБС Юрайт [сайт]. — URL: </w:t>
      </w:r>
      <w:hyperlink r:id="rId20" w:history="1">
        <w:r w:rsidRPr="00AE0303">
          <w:rPr>
            <w:rStyle w:val="ac"/>
            <w:rFonts w:eastAsia="Calibri"/>
            <w:sz w:val="24"/>
            <w:szCs w:val="24"/>
            <w:lang w:val="ru-RU"/>
          </w:rPr>
          <w:t>https://urait.ru/bcode/431053</w:t>
        </w:r>
      </w:hyperlink>
    </w:p>
    <w:p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lastRenderedPageBreak/>
        <w:t xml:space="preserve">5. История русской литературы XX-XXI веков : учебник и практикум для вузов / В. А. Мескин [и др.] ; под общей редакцией В. А. Мескина. — Москва : Издательство Юрайт, 2020. — 411 с. — (Высшее образование). — ISBN 978-5-534-00234-8. — Текст : электронный // ЭБС Юрайт [сайт]. — URL: </w:t>
      </w:r>
      <w:hyperlink r:id="rId21" w:history="1">
        <w:r w:rsidRPr="00AE0303">
          <w:rPr>
            <w:rStyle w:val="ac"/>
            <w:rFonts w:eastAsia="Calibri"/>
            <w:sz w:val="24"/>
            <w:szCs w:val="24"/>
            <w:lang w:val="ru-RU"/>
          </w:rPr>
          <w:t>https://urait.ru/bcode/450436</w:t>
        </w:r>
      </w:hyperlink>
    </w:p>
    <w:p w:rsidR="00AE0303" w:rsidRPr="00710ECA" w:rsidRDefault="00AE0303" w:rsidP="00AE0303">
      <w:pPr>
        <w:widowControl w:val="0"/>
        <w:autoSpaceDE w:val="0"/>
        <w:autoSpaceDN w:val="0"/>
        <w:spacing w:after="0" w:line="240" w:lineRule="auto"/>
        <w:rPr>
          <w:rFonts w:eastAsia="Calibri"/>
          <w:i/>
          <w:sz w:val="24"/>
          <w:szCs w:val="24"/>
          <w:lang w:val="ru-RU"/>
        </w:rPr>
      </w:pPr>
      <w:bookmarkStart w:id="7" w:name="__RefHeading___Toc463878230"/>
      <w:bookmarkEnd w:id="7"/>
    </w:p>
    <w:p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Сафонов, А. А.  Литература. 10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211 с. — (Профессиональное образование). — ISBN 978-5-534-02275-9. — Текст : электронный // ЭБС Юрайт [сайт]. — URL: </w:t>
      </w:r>
      <w:hyperlink r:id="rId22" w:history="1">
        <w:r w:rsidRPr="00AE0303">
          <w:rPr>
            <w:rStyle w:val="ac"/>
            <w:rFonts w:eastAsia="Calibri"/>
            <w:sz w:val="24"/>
            <w:szCs w:val="24"/>
            <w:lang w:val="ru-RU"/>
          </w:rPr>
          <w:t>https://urait.ru/bcode/453510</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Сафонов, А. А.  Литература. 11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265 с. — (Профессиональное образование). — ISBN 978-5-534-09163-2. — Текст : электронный // ЭБС Юрайт [сайт]. — URL: </w:t>
      </w:r>
      <w:hyperlink r:id="rId23" w:history="1">
        <w:r w:rsidRPr="00AE0303">
          <w:rPr>
            <w:rStyle w:val="ac"/>
            <w:rFonts w:eastAsia="Calibri"/>
            <w:sz w:val="24"/>
            <w:szCs w:val="24"/>
            <w:lang w:val="ru-RU"/>
          </w:rPr>
          <w:t>https://urait.ru/bcode/453653</w:t>
        </w:r>
      </w:hyperlink>
    </w:p>
    <w:p w:rsidR="00AE0303" w:rsidRPr="00AE0303"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4" w:history="1">
        <w:r w:rsidRPr="00AE0303">
          <w:rPr>
            <w:rStyle w:val="ac"/>
            <w:rFonts w:eastAsia="Calibri"/>
            <w:iCs/>
            <w:sz w:val="24"/>
            <w:szCs w:val="24"/>
            <w:lang w:val="ru-RU"/>
          </w:rPr>
          <w:t>(</w:t>
        </w:r>
      </w:hyperlink>
      <w:hyperlink r:id="rId25"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6" w:history="1">
        <w:r w:rsidRPr="00AE0303">
          <w:rPr>
            <w:rStyle w:val="ac"/>
            <w:rFonts w:eastAsia="Calibri"/>
            <w:iCs/>
            <w:sz w:val="24"/>
            <w:szCs w:val="24"/>
            <w:lang w:val="ru-RU"/>
          </w:rPr>
          <w:t>http://www.edu.ru/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7" w:history="1">
        <w:r w:rsidRPr="00AE0303">
          <w:rPr>
            <w:rStyle w:val="ac"/>
            <w:rFonts w:eastAsia="Calibri"/>
            <w:iCs/>
            <w:sz w:val="24"/>
            <w:szCs w:val="24"/>
            <w:lang w:val="ru-RU"/>
          </w:rPr>
          <w:t>http://window.edu.ru/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8"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9" w:history="1">
        <w:r w:rsidRPr="00AE0303">
          <w:rPr>
            <w:rStyle w:val="ac"/>
            <w:rFonts w:eastAsia="Calibri"/>
            <w:iCs/>
            <w:sz w:val="24"/>
            <w:szCs w:val="24"/>
            <w:lang w:val="ru-RU"/>
          </w:rPr>
          <w:t>http://fcior.edu.ru/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30"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1"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2" w:history="1">
        <w:r w:rsidRPr="00AE0303">
          <w:rPr>
            <w:rStyle w:val="ac"/>
            <w:rFonts w:eastAsia="Calibri"/>
            <w:iCs/>
            <w:sz w:val="24"/>
            <w:szCs w:val="24"/>
            <w:lang w:val="ru-RU"/>
          </w:rPr>
          <w:t>http://www.elibrary.ru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3" w:history="1">
        <w:r w:rsidRPr="00AE0303">
          <w:rPr>
            <w:rStyle w:val="ac"/>
            <w:rFonts w:eastAsia="Calibri"/>
            <w:iCs/>
            <w:sz w:val="24"/>
            <w:szCs w:val="24"/>
            <w:lang w:val="ru-RU"/>
          </w:rPr>
          <w:t>http://нэб.рф/</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r w:rsidRPr="00AE0303">
        <w:rPr>
          <w:rFonts w:eastAsia="Calibri"/>
          <w:iCs/>
          <w:sz w:val="24"/>
          <w:szCs w:val="24"/>
        </w:rPr>
        <w:t>КиберЛенинка (</w:t>
      </w:r>
      <w:hyperlink r:id="rId34" w:history="1">
        <w:r w:rsidRPr="00AE0303">
          <w:rPr>
            <w:rStyle w:val="ac"/>
            <w:rFonts w:eastAsia="Calibri"/>
            <w:sz w:val="24"/>
            <w:szCs w:val="24"/>
          </w:rPr>
          <w:t>http://cyberleninka.ru/</w:t>
        </w:r>
      </w:hyperlink>
      <w:r w:rsidRPr="00AE0303">
        <w:rPr>
          <w:rFonts w:eastAsia="Calibri"/>
          <w:sz w:val="24"/>
          <w:szCs w:val="24"/>
          <w:u w:val="single"/>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5" w:history="1">
        <w:r w:rsidRPr="00AE0303">
          <w:rPr>
            <w:rStyle w:val="ac"/>
            <w:rFonts w:eastAsia="Calibri"/>
            <w:iCs/>
            <w:sz w:val="24"/>
            <w:szCs w:val="24"/>
            <w:lang w:val="ru-RU"/>
          </w:rPr>
          <w:t>http://gramota.ru/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6" w:history="1">
        <w:r w:rsidRPr="00AE0303">
          <w:rPr>
            <w:rStyle w:val="ac"/>
            <w:rFonts w:eastAsia="Calibri"/>
            <w:iCs/>
            <w:sz w:val="24"/>
            <w:szCs w:val="24"/>
            <w:lang w:val="ru-RU"/>
          </w:rPr>
          <w:t>http://www.glossary.ru/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7" w:history="1">
        <w:r w:rsidRPr="00AE0303">
          <w:rPr>
            <w:rStyle w:val="ac"/>
            <w:rFonts w:eastAsia="Calibri"/>
            <w:iCs/>
            <w:sz w:val="24"/>
            <w:szCs w:val="24"/>
            <w:lang w:val="ru-RU"/>
          </w:rPr>
          <w:t>http://dic.academic.ru/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rsidR="00AE0303" w:rsidRPr="00AE0303" w:rsidRDefault="00AE0303" w:rsidP="00AE0303">
      <w:pPr>
        <w:widowControl w:val="0"/>
        <w:autoSpaceDE w:val="0"/>
        <w:autoSpaceDN w:val="0"/>
        <w:spacing w:after="0" w:line="240" w:lineRule="auto"/>
        <w:rPr>
          <w:rFonts w:eastAsia="Calibri"/>
          <w:bCs/>
          <w:iCs/>
          <w:sz w:val="24"/>
          <w:szCs w:val="24"/>
          <w:lang w:val="ru-RU"/>
        </w:rPr>
      </w:pPr>
    </w:p>
    <w:p w:rsidR="00AE0303" w:rsidRPr="00AE0303" w:rsidRDefault="00AE0303" w:rsidP="00AE0303">
      <w:pPr>
        <w:widowControl w:val="0"/>
        <w:autoSpaceDE w:val="0"/>
        <w:autoSpaceDN w:val="0"/>
        <w:spacing w:after="0" w:line="240" w:lineRule="auto"/>
        <w:rPr>
          <w:rFonts w:eastAsia="Calibri"/>
          <w:iCs/>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p>
    <w:p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8"/>
          <w:pgSz w:w="11910" w:h="16840"/>
          <w:pgMar w:top="1060" w:right="740" w:bottom="1120" w:left="1600" w:header="0" w:footer="922" w:gutter="0"/>
          <w:cols w:space="720"/>
        </w:sectPr>
      </w:pPr>
    </w:p>
    <w:p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8" w:name="4._КОНТРОЛЬ_И_ОЦЕНКА_РЕЗУЛЬТАТОВ_ОСВОЕНИ"/>
      <w:bookmarkEnd w:id="8"/>
      <w:r w:rsidRPr="002634EC">
        <w:rPr>
          <w:rFonts w:eastAsia="Calibri"/>
          <w:b/>
          <w:bCs/>
          <w:sz w:val="24"/>
          <w:szCs w:val="24"/>
          <w:lang w:val="ru-RU"/>
        </w:rPr>
        <w:lastRenderedPageBreak/>
        <w:t xml:space="preserve">4. </w:t>
      </w:r>
      <w:bookmarkStart w:id="9"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9"/>
      <w:r w:rsidR="00A5419F" w:rsidRPr="00A5419F">
        <w:rPr>
          <w:rFonts w:eastAsia="Calibri"/>
          <w:b/>
          <w:bCs/>
          <w:sz w:val="24"/>
          <w:szCs w:val="24"/>
          <w:lang w:val="ru-RU"/>
        </w:rPr>
        <w:t>ДИСЦИПЛИНЫ</w:t>
      </w:r>
    </w:p>
    <w:p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10" w:name="_Toc128388001"/>
      <w:bookmarkStart w:id="11" w:name="_Toc113542328"/>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bookmarkStart w:id="12" w:name="Контроль_и_оценка_раскрываются_через_дис"/>
      <w:bookmarkEnd w:id="12"/>
      <w:r w:rsidRPr="000A0839">
        <w:rPr>
          <w:rFonts w:eastAsia="Times New Roman"/>
          <w:bCs/>
          <w:sz w:val="24"/>
          <w:szCs w:val="28"/>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544"/>
        </w:trPr>
        <w:tc>
          <w:tcPr>
            <w:tcW w:w="3370"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Тип оценочных</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 Выбирать способы</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 Использовать</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зачете</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задач 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 Планировать и</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деятельность в</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использовать знания по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финансовой грамотности в</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ситуациях</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2"/>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277"/>
        </w:trPr>
        <w:tc>
          <w:tcPr>
            <w:tcW w:w="3370"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 Осуществлять устную</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7304DE" w:rsidTr="0049468C">
        <w:trPr>
          <w:trHeight w:val="1868"/>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 Проявлять гражданско-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5"/>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 Пользоваться</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документацией на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иностранном языках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7304DE" w:rsidTr="0049468C">
        <w:trPr>
          <w:trHeight w:val="273"/>
        </w:trPr>
        <w:tc>
          <w:tcPr>
            <w:tcW w:w="3370" w:type="dxa"/>
          </w:tcPr>
          <w:p w:rsidR="000A0839" w:rsidRPr="000A0839" w:rsidRDefault="00E83816" w:rsidP="000A0839">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1.1.</w:t>
            </w:r>
          </w:p>
        </w:tc>
        <w:tc>
          <w:tcPr>
            <w:tcW w:w="3862" w:type="dxa"/>
          </w:tcPr>
          <w:p w:rsid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1 Тема 4</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6, 9 П/о-с</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0A0839" w:rsidTr="0049468C">
        <w:trPr>
          <w:trHeight w:val="273"/>
        </w:trPr>
        <w:tc>
          <w:tcPr>
            <w:tcW w:w="3370" w:type="dxa"/>
          </w:tcPr>
          <w:p w:rsidR="00E83816" w:rsidRPr="000A0839" w:rsidRDefault="00E83816" w:rsidP="000A0839">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1.2</w:t>
            </w:r>
          </w:p>
        </w:tc>
        <w:tc>
          <w:tcPr>
            <w:tcW w:w="3862" w:type="dxa"/>
          </w:tcPr>
          <w:p w:rsidR="00E83816"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3</w:t>
            </w:r>
          </w:p>
          <w:p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4 Тема3</w:t>
            </w:r>
          </w:p>
          <w:p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6 Тема 3</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8 Тема 1 П/о-с</w:t>
            </w:r>
          </w:p>
        </w:tc>
        <w:tc>
          <w:tcPr>
            <w:tcW w:w="2576" w:type="dxa"/>
          </w:tcPr>
          <w:p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r w:rsidRPr="00637B5E">
        <w:rPr>
          <w:rFonts w:eastAsia="Times New Roman"/>
          <w:b/>
          <w:bCs/>
          <w:sz w:val="24"/>
          <w:szCs w:val="28"/>
        </w:rPr>
        <w:lastRenderedPageBreak/>
        <w:t>Приложение</w:t>
      </w:r>
      <w:bookmarkEnd w:id="10"/>
      <w:r w:rsidRPr="00637B5E">
        <w:rPr>
          <w:rFonts w:eastAsia="Times New Roman"/>
          <w:b/>
          <w:bCs/>
          <w:sz w:val="24"/>
          <w:szCs w:val="28"/>
        </w:rPr>
        <w:t xml:space="preserve"> </w:t>
      </w:r>
      <w:bookmarkEnd w:id="11"/>
    </w:p>
    <w:p w:rsidR="00B829A5" w:rsidRPr="00B829A5" w:rsidRDefault="00B829A5" w:rsidP="00B829A5">
      <w:pPr>
        <w:widowControl w:val="0"/>
        <w:autoSpaceDE w:val="0"/>
        <w:autoSpaceDN w:val="0"/>
        <w:spacing w:after="0" w:line="240" w:lineRule="auto"/>
        <w:ind w:right="-259"/>
        <w:rPr>
          <w:rFonts w:eastAsia="Arial"/>
          <w:b/>
          <w:sz w:val="24"/>
          <w:szCs w:val="24"/>
        </w:rPr>
      </w:pPr>
    </w:p>
    <w:p w:rsidR="00623F5B" w:rsidRPr="00623F5B" w:rsidRDefault="00623F5B" w:rsidP="00623F5B">
      <w:pPr>
        <w:spacing w:after="0" w:line="240" w:lineRule="auto"/>
        <w:jc w:val="center"/>
        <w:rPr>
          <w:rFonts w:eastAsia="Times New Roman"/>
          <w:b/>
          <w:sz w:val="28"/>
          <w:szCs w:val="28"/>
          <w:lang w:val="ru-RU"/>
        </w:rPr>
      </w:pPr>
      <w:r w:rsidRPr="00623F5B">
        <w:rPr>
          <w:rFonts w:eastAsia="Times New Roman"/>
          <w:b/>
          <w:sz w:val="28"/>
          <w:szCs w:val="28"/>
          <w:lang w:val="ru-RU"/>
        </w:rPr>
        <w:t>Темы  индивидуальных проектов</w:t>
      </w:r>
    </w:p>
    <w:p w:rsidR="00690847" w:rsidRPr="00623F5B" w:rsidRDefault="00690847" w:rsidP="00690847">
      <w:pPr>
        <w:tabs>
          <w:tab w:val="left" w:pos="3533"/>
        </w:tabs>
        <w:spacing w:after="0" w:line="240" w:lineRule="auto"/>
        <w:rPr>
          <w:rFonts w:eastAsia="Times New Roman"/>
          <w:sz w:val="24"/>
          <w:szCs w:val="24"/>
          <w:lang w:val="ru-RU"/>
        </w:rPr>
      </w:pPr>
      <w:r>
        <w:rPr>
          <w:rFonts w:eastAsia="Times New Roman"/>
          <w:sz w:val="24"/>
          <w:szCs w:val="24"/>
          <w:lang w:val="ru-RU"/>
        </w:rPr>
        <w:t xml:space="preserve">1. </w:t>
      </w:r>
      <w:r w:rsidRPr="0010611E">
        <w:rPr>
          <w:rFonts w:eastAsia="Times New Roman"/>
          <w:sz w:val="24"/>
          <w:szCs w:val="24"/>
          <w:lang w:val="ru-RU"/>
        </w:rPr>
        <w:t xml:space="preserve">«Что значит быть мастером своего дела?» </w:t>
      </w:r>
      <w:r>
        <w:rPr>
          <w:rFonts w:eastAsia="Times New Roman"/>
          <w:sz w:val="24"/>
          <w:szCs w:val="24"/>
          <w:lang w:val="ru-RU"/>
        </w:rPr>
        <w:t xml:space="preserve"> Проект </w:t>
      </w:r>
      <w:r w:rsidRPr="0010611E">
        <w:rPr>
          <w:rFonts w:eastAsia="Times New Roman"/>
          <w:sz w:val="24"/>
          <w:szCs w:val="24"/>
          <w:lang w:val="ru-RU"/>
        </w:rPr>
        <w:t>на основе высказываний писателей о профессиональном мастерстве и работы с информационными ресурсами.</w:t>
      </w:r>
    </w:p>
    <w:p w:rsidR="00690847" w:rsidRPr="00623F5B"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 </w:t>
      </w:r>
      <w:r>
        <w:rPr>
          <w:rFonts w:eastAsia="Times New Roman"/>
          <w:sz w:val="24"/>
          <w:szCs w:val="24"/>
          <w:lang w:val="ru-RU"/>
        </w:rPr>
        <w:t>А</w:t>
      </w:r>
      <w:r w:rsidRPr="0010611E">
        <w:rPr>
          <w:rFonts w:eastAsia="Times New Roman"/>
          <w:sz w:val="24"/>
          <w:szCs w:val="24"/>
          <w:lang w:val="ru-RU"/>
        </w:rPr>
        <w:t>нализ высказываний писателей о мастерстве</w:t>
      </w:r>
      <w:r w:rsidRPr="0010611E">
        <w:rPr>
          <w:rFonts w:eastAsia="Times New Roman"/>
          <w:b/>
          <w:sz w:val="24"/>
          <w:szCs w:val="24"/>
          <w:lang w:val="ru-RU"/>
        </w:rPr>
        <w:t xml:space="preserve">; </w:t>
      </w:r>
      <w:r w:rsidRPr="0010611E">
        <w:rPr>
          <w:rFonts w:eastAsia="Times New Roman"/>
          <w:sz w:val="24"/>
          <w:szCs w:val="24"/>
          <w:lang w:val="ru-RU"/>
        </w:rPr>
        <w:t xml:space="preserve">групповая работа с информационными ресурсами: поиск информации о мастерах своего дела (в избранной </w:t>
      </w:r>
      <w:r>
        <w:rPr>
          <w:rFonts w:eastAsia="Times New Roman"/>
          <w:sz w:val="24"/>
          <w:szCs w:val="24"/>
          <w:lang w:val="ru-RU"/>
        </w:rPr>
        <w:t>специальности</w:t>
      </w:r>
      <w:r w:rsidRPr="0010611E">
        <w:rPr>
          <w:rFonts w:eastAsia="Times New Roman"/>
          <w:sz w:val="24"/>
          <w:szCs w:val="24"/>
          <w:lang w:val="ru-RU"/>
        </w:rPr>
        <w:t>),</w:t>
      </w:r>
    </w:p>
    <w:p w:rsidR="00690847"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3.</w:t>
      </w:r>
      <w:r w:rsidRPr="0010611E">
        <w:rPr>
          <w:rFonts w:eastAsia="Calibri"/>
          <w:sz w:val="24"/>
          <w:szCs w:val="24"/>
          <w:lang w:val="ru-RU"/>
        </w:rPr>
        <w:t xml:space="preserve"> </w:t>
      </w:r>
      <w:r w:rsidRPr="0010611E">
        <w:rPr>
          <w:rFonts w:eastAsia="Times New Roman"/>
          <w:sz w:val="24"/>
          <w:szCs w:val="24"/>
          <w:lang w:val="ru-RU"/>
        </w:rPr>
        <w:t xml:space="preserve">Стереотипы, связанные с той или иной профессией, представления о будущей профессии. Социальный рейтинг и социальная значимость получаемой </w:t>
      </w:r>
      <w:r>
        <w:rPr>
          <w:rFonts w:eastAsia="Times New Roman"/>
          <w:sz w:val="24"/>
          <w:szCs w:val="24"/>
          <w:lang w:val="ru-RU"/>
        </w:rPr>
        <w:t>специальности</w:t>
      </w:r>
      <w:r w:rsidRPr="0010611E">
        <w:rPr>
          <w:rFonts w:eastAsia="Times New Roman"/>
          <w:sz w:val="24"/>
          <w:szCs w:val="24"/>
          <w:lang w:val="ru-RU"/>
        </w:rPr>
        <w:t>, представления о ее востребованности и престижности</w:t>
      </w:r>
      <w:r>
        <w:rPr>
          <w:rFonts w:eastAsia="Times New Roman"/>
          <w:sz w:val="24"/>
          <w:szCs w:val="24"/>
          <w:lang w:val="ru-RU"/>
        </w:rPr>
        <w:t>.</w:t>
      </w:r>
      <w:r w:rsidRPr="00623F5B">
        <w:rPr>
          <w:rFonts w:eastAsia="Times New Roman"/>
          <w:sz w:val="24"/>
          <w:szCs w:val="24"/>
          <w:lang w:val="ru-RU"/>
        </w:rPr>
        <w:t xml:space="preserve"> </w:t>
      </w:r>
    </w:p>
    <w:p w:rsidR="00690847"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4. </w:t>
      </w:r>
      <w:r w:rsidRPr="009C6FDB">
        <w:rPr>
          <w:rFonts w:eastAsia="Times New Roman"/>
          <w:b/>
          <w:sz w:val="24"/>
          <w:szCs w:val="24"/>
          <w:lang w:val="ru-RU"/>
        </w:rPr>
        <w:t xml:space="preserve">: </w:t>
      </w:r>
      <w:r w:rsidRPr="009C6FDB">
        <w:rPr>
          <w:rFonts w:eastAsia="Times New Roman"/>
          <w:sz w:val="24"/>
          <w:szCs w:val="24"/>
          <w:lang w:val="ru-RU"/>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w:t>
      </w:r>
      <w:r>
        <w:rPr>
          <w:rFonts w:eastAsia="Times New Roman"/>
          <w:sz w:val="24"/>
          <w:szCs w:val="24"/>
          <w:lang w:val="ru-RU"/>
        </w:rPr>
        <w:t>специальности</w:t>
      </w:r>
      <w:r w:rsidRPr="009C6FDB">
        <w:rPr>
          <w:rFonts w:eastAsia="Times New Roman"/>
          <w:sz w:val="24"/>
          <w:szCs w:val="24"/>
          <w:lang w:val="ru-RU"/>
        </w:rPr>
        <w:t xml:space="preserve">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w:t>
      </w:r>
      <w:r>
        <w:rPr>
          <w:rFonts w:eastAsia="Times New Roman"/>
          <w:sz w:val="24"/>
          <w:szCs w:val="24"/>
          <w:lang w:val="ru-RU"/>
        </w:rPr>
        <w:t>.</w:t>
      </w:r>
    </w:p>
    <w:p w:rsidR="00690847"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5. </w:t>
      </w:r>
      <w:r>
        <w:rPr>
          <w:rFonts w:eastAsia="Times New Roman"/>
          <w:sz w:val="24"/>
          <w:szCs w:val="24"/>
          <w:lang w:val="ru-RU"/>
        </w:rPr>
        <w:t>«П</w:t>
      </w:r>
      <w:r w:rsidRPr="009C6FDB">
        <w:rPr>
          <w:rFonts w:eastAsia="Times New Roman"/>
          <w:sz w:val="24"/>
          <w:szCs w:val="24"/>
          <w:lang w:val="ru-RU"/>
        </w:rPr>
        <w:t>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p w:rsidR="00690847" w:rsidRPr="00623F5B"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6</w:t>
      </w:r>
      <w:r>
        <w:rPr>
          <w:rFonts w:eastAsia="Times New Roman"/>
          <w:sz w:val="24"/>
          <w:szCs w:val="24"/>
          <w:lang w:val="ru-RU"/>
        </w:rPr>
        <w:t>.</w:t>
      </w:r>
      <w:r w:rsidRPr="009C6FDB">
        <w:rPr>
          <w:rFonts w:eastAsia="Calibri"/>
          <w:sz w:val="24"/>
          <w:szCs w:val="24"/>
          <w:lang w:val="ru-RU"/>
        </w:rPr>
        <w:t xml:space="preserve"> </w:t>
      </w:r>
      <w:r>
        <w:rPr>
          <w:rFonts w:eastAsia="Times New Roman"/>
          <w:sz w:val="24"/>
          <w:szCs w:val="24"/>
          <w:lang w:val="ru-RU"/>
        </w:rPr>
        <w:t>Профессиональные журналы и информационные  ресурсы, посвященные</w:t>
      </w:r>
      <w:r w:rsidRPr="009C6FDB">
        <w:rPr>
          <w:rFonts w:eastAsia="Times New Roman"/>
          <w:sz w:val="24"/>
          <w:szCs w:val="24"/>
          <w:lang w:val="ru-RU"/>
        </w:rPr>
        <w:t xml:space="preserve"> профессиональной деятельности.</w:t>
      </w:r>
    </w:p>
    <w:p w:rsidR="00690847" w:rsidRPr="00623F5B"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7. </w:t>
      </w:r>
      <w:r w:rsidRPr="009C6FDB">
        <w:rPr>
          <w:rFonts w:eastAsia="Times New Roman"/>
          <w:sz w:val="24"/>
          <w:szCs w:val="24"/>
          <w:lang w:val="ru-RU"/>
        </w:rPr>
        <w:t>Роль профессии в положении человека в социуме</w:t>
      </w:r>
      <w:r>
        <w:rPr>
          <w:rFonts w:eastAsia="Times New Roman"/>
          <w:sz w:val="24"/>
          <w:szCs w:val="24"/>
          <w:lang w:val="ru-RU"/>
        </w:rPr>
        <w:t>.</w:t>
      </w:r>
    </w:p>
    <w:p w:rsidR="00690847" w:rsidRPr="00623F5B"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w:t>
      </w:r>
      <w:r w:rsidRPr="009C6FDB">
        <w:rPr>
          <w:rFonts w:eastAsia="Times New Roman"/>
          <w:sz w:val="24"/>
          <w:szCs w:val="24"/>
          <w:lang w:val="ru-RU"/>
        </w:rPr>
        <w:t>Отличие нормативных документов от видов текстов (сопоставление фрагмента из художественного текста и официальных документов).</w:t>
      </w:r>
    </w:p>
    <w:p w:rsidR="00690847" w:rsidRPr="009C6FDB"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9. </w:t>
      </w:r>
      <w:r w:rsidRPr="009C6FDB">
        <w:rPr>
          <w:rFonts w:eastAsia="Times New Roman"/>
          <w:sz w:val="24"/>
          <w:szCs w:val="24"/>
          <w:lang w:val="ru-RU"/>
        </w:rPr>
        <w:t xml:space="preserve">Роль поэзии в жизни человека любой </w:t>
      </w:r>
      <w:r>
        <w:rPr>
          <w:rFonts w:eastAsia="Times New Roman"/>
          <w:sz w:val="24"/>
          <w:szCs w:val="24"/>
          <w:lang w:val="ru-RU"/>
        </w:rPr>
        <w:t>специальности</w:t>
      </w:r>
      <w:r w:rsidRPr="009C6FDB">
        <w:rPr>
          <w:rFonts w:eastAsia="Times New Roman"/>
          <w:sz w:val="24"/>
          <w:szCs w:val="24"/>
          <w:lang w:val="ru-RU"/>
        </w:rPr>
        <w:t>.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690847" w:rsidRPr="00623F5B" w:rsidRDefault="00690847" w:rsidP="00690847">
      <w:pPr>
        <w:tabs>
          <w:tab w:val="left" w:pos="3533"/>
        </w:tabs>
        <w:spacing w:after="0" w:line="240" w:lineRule="auto"/>
        <w:rPr>
          <w:rFonts w:eastAsia="Times New Roman"/>
          <w:sz w:val="24"/>
          <w:szCs w:val="24"/>
          <w:lang w:val="ru-RU"/>
        </w:rPr>
      </w:pPr>
      <w:r w:rsidRPr="009C6FDB">
        <w:rPr>
          <w:rFonts w:eastAsia="Times New Roman"/>
          <w:sz w:val="24"/>
          <w:szCs w:val="24"/>
          <w:lang w:val="ru-RU"/>
        </w:rPr>
        <w:t>в поисках «своего»</w:t>
      </w:r>
      <w:r>
        <w:rPr>
          <w:rFonts w:eastAsia="Times New Roman"/>
          <w:sz w:val="24"/>
          <w:szCs w:val="24"/>
          <w:lang w:val="ru-RU"/>
        </w:rPr>
        <w:t>.</w:t>
      </w:r>
    </w:p>
    <w:p w:rsidR="00690847" w:rsidRPr="00623F5B"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10.</w:t>
      </w:r>
      <w:r w:rsidRPr="009C6FDB">
        <w:rPr>
          <w:rFonts w:eastAsia="Calibri"/>
          <w:sz w:val="24"/>
          <w:szCs w:val="24"/>
          <w:lang w:val="ru-RU"/>
        </w:rPr>
        <w:t xml:space="preserve"> </w:t>
      </w:r>
      <w:r w:rsidRPr="009C6FDB">
        <w:rPr>
          <w:rFonts w:eastAsia="Times New Roman"/>
          <w:sz w:val="24"/>
          <w:szCs w:val="24"/>
          <w:lang w:val="ru-RU"/>
        </w:rPr>
        <w:t>Вербальные средства коммуникации в ситуациях бытового, делового и профессионального общения</w:t>
      </w:r>
      <w:r>
        <w:rPr>
          <w:rFonts w:eastAsia="Times New Roman"/>
          <w:sz w:val="24"/>
          <w:szCs w:val="24"/>
          <w:lang w:val="ru-RU"/>
        </w:rPr>
        <w:t>.</w:t>
      </w:r>
    </w:p>
    <w:p w:rsidR="00690847" w:rsidRPr="00623F5B"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11.</w:t>
      </w:r>
      <w:r w:rsidRPr="009C6FDB">
        <w:rPr>
          <w:rFonts w:eastAsia="Calibri"/>
          <w:sz w:val="24"/>
          <w:szCs w:val="24"/>
          <w:lang w:val="ru-RU"/>
        </w:rPr>
        <w:t xml:space="preserve"> </w:t>
      </w:r>
      <w:r w:rsidRPr="009C6FDB">
        <w:rPr>
          <w:rFonts w:eastAsia="Times New Roman"/>
          <w:sz w:val="24"/>
          <w:szCs w:val="24"/>
          <w:lang w:val="ru-RU"/>
        </w:rPr>
        <w:t>Вербальные средства коммуникации в ситуациях бытового, делового и профессионального общения</w:t>
      </w:r>
    </w:p>
    <w:p w:rsidR="00690847" w:rsidRPr="00623F5B"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12.</w:t>
      </w:r>
      <w:r w:rsidRPr="009C6FDB">
        <w:rPr>
          <w:rFonts w:eastAsia="Calibri"/>
          <w:sz w:val="24"/>
          <w:szCs w:val="24"/>
          <w:lang w:val="ru-RU"/>
        </w:rPr>
        <w:t xml:space="preserve"> </w:t>
      </w:r>
      <w:r w:rsidRPr="009C6FDB">
        <w:rPr>
          <w:rFonts w:eastAsia="Times New Roman"/>
          <w:sz w:val="24"/>
          <w:szCs w:val="24"/>
          <w:lang w:val="ru-RU"/>
        </w:rPr>
        <w:t>Роль диалога в профессиональной деятельности. Требования к профессиональному диалогу</w:t>
      </w:r>
      <w:r>
        <w:rPr>
          <w:rFonts w:eastAsia="Times New Roman"/>
          <w:sz w:val="24"/>
          <w:szCs w:val="24"/>
          <w:lang w:val="ru-RU"/>
        </w:rPr>
        <w:t>.</w:t>
      </w:r>
    </w:p>
    <w:p w:rsidR="00690847" w:rsidRPr="00623F5B"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13.</w:t>
      </w:r>
      <w:r w:rsidRPr="009C6FDB">
        <w:rPr>
          <w:rFonts w:eastAsia="Calibri"/>
          <w:sz w:val="24"/>
          <w:szCs w:val="24"/>
          <w:lang w:val="ru-RU"/>
        </w:rPr>
        <w:t xml:space="preserve"> </w:t>
      </w:r>
      <w:r w:rsidRPr="009C6FDB">
        <w:rPr>
          <w:rFonts w:eastAsia="Times New Roman"/>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w:t>
      </w:r>
    </w:p>
    <w:p w:rsidR="00690847" w:rsidRPr="00623F5B" w:rsidRDefault="00690847" w:rsidP="00690847">
      <w:pPr>
        <w:tabs>
          <w:tab w:val="left" w:pos="3533"/>
        </w:tabs>
        <w:spacing w:after="0" w:line="240" w:lineRule="auto"/>
        <w:rPr>
          <w:rFonts w:eastAsia="Times New Roman"/>
          <w:sz w:val="24"/>
          <w:szCs w:val="24"/>
          <w:lang w:val="ru-RU"/>
        </w:rPr>
      </w:pPr>
      <w:r>
        <w:rPr>
          <w:rFonts w:eastAsia="Times New Roman"/>
          <w:sz w:val="24"/>
          <w:szCs w:val="24"/>
          <w:lang w:val="ru-RU"/>
        </w:rPr>
        <w:t>14.</w:t>
      </w:r>
      <w:r w:rsidRPr="009C6FDB">
        <w:rPr>
          <w:rFonts w:eastAsia="Calibri"/>
          <w:sz w:val="24"/>
          <w:szCs w:val="24"/>
          <w:lang w:val="ru-RU"/>
        </w:rPr>
        <w:t xml:space="preserve"> </w:t>
      </w:r>
      <w:r w:rsidRPr="009C6FDB">
        <w:rPr>
          <w:rFonts w:eastAsia="Times New Roman"/>
          <w:sz w:val="24"/>
          <w:szCs w:val="24"/>
          <w:lang w:val="ru-RU"/>
        </w:rPr>
        <w:t>Возможно ли остановить прогресс? Профессии в мире НТП: у всех ли профессий есть будущее.</w:t>
      </w:r>
      <w:r w:rsidRPr="00690847">
        <w:rPr>
          <w:rFonts w:eastAsia="Times New Roman"/>
          <w:sz w:val="24"/>
          <w:szCs w:val="24"/>
          <w:lang w:val="ru-RU"/>
        </w:rPr>
        <w:t xml:space="preserve"> </w:t>
      </w:r>
      <w:r>
        <w:rPr>
          <w:rFonts w:eastAsia="Times New Roman"/>
          <w:sz w:val="24"/>
          <w:szCs w:val="24"/>
          <w:lang w:val="ru-RU"/>
        </w:rPr>
        <w:t>Специальности</w:t>
      </w:r>
      <w:r w:rsidRPr="009C6FDB">
        <w:rPr>
          <w:rFonts w:eastAsia="Times New Roman"/>
          <w:sz w:val="24"/>
          <w:szCs w:val="24"/>
          <w:lang w:val="ru-RU"/>
        </w:rPr>
        <w:t>, «рожденные» НТП в последние десятилетия</w:t>
      </w:r>
      <w:r>
        <w:rPr>
          <w:rFonts w:eastAsia="Times New Roman"/>
          <w:sz w:val="24"/>
          <w:szCs w:val="24"/>
          <w:lang w:val="ru-RU"/>
        </w:rPr>
        <w:t>.</w:t>
      </w:r>
    </w:p>
    <w:p w:rsidR="00690847" w:rsidRPr="00623F5B" w:rsidRDefault="00690847" w:rsidP="00690847">
      <w:pPr>
        <w:tabs>
          <w:tab w:val="left" w:pos="3533"/>
        </w:tabs>
        <w:spacing w:after="0" w:line="240" w:lineRule="auto"/>
        <w:rPr>
          <w:rFonts w:eastAsia="Times New Roman"/>
          <w:sz w:val="24"/>
          <w:szCs w:val="24"/>
          <w:lang w:val="ru-RU"/>
        </w:rPr>
      </w:pPr>
      <w:r w:rsidRPr="00623F5B">
        <w:rPr>
          <w:rFonts w:eastAsia="Times New Roman"/>
          <w:sz w:val="24"/>
          <w:szCs w:val="24"/>
          <w:lang w:val="ru-RU"/>
        </w:rPr>
        <w:t>15.</w:t>
      </w:r>
      <w:r>
        <w:rPr>
          <w:rFonts w:eastAsia="Times New Roman"/>
          <w:sz w:val="24"/>
          <w:szCs w:val="24"/>
          <w:lang w:val="ru-RU"/>
        </w:rPr>
        <w:t xml:space="preserve"> Сообщение на тему :</w:t>
      </w:r>
      <w:r w:rsidRPr="00623F5B">
        <w:rPr>
          <w:rFonts w:eastAsia="Times New Roman"/>
          <w:sz w:val="24"/>
          <w:szCs w:val="24"/>
          <w:lang w:val="ru-RU"/>
        </w:rPr>
        <w:t xml:space="preserve"> </w:t>
      </w:r>
      <w:r>
        <w:rPr>
          <w:rFonts w:eastAsia="Times New Roman"/>
          <w:sz w:val="24"/>
          <w:szCs w:val="24"/>
          <w:lang w:val="ru-RU"/>
        </w:rPr>
        <w:t>«</w:t>
      </w:r>
      <w:r w:rsidRPr="00E717CC">
        <w:rPr>
          <w:rFonts w:eastAsia="Times New Roman"/>
          <w:sz w:val="24"/>
          <w:szCs w:val="24"/>
          <w:lang w:val="ru-RU"/>
        </w:rPr>
        <w:t>Зачем нужно регулярно просматривать специализированный журнал …»</w:t>
      </w:r>
    </w:p>
    <w:p w:rsidR="00690847" w:rsidRPr="00623F5B" w:rsidRDefault="00690847" w:rsidP="00690847">
      <w:pPr>
        <w:spacing w:after="0" w:line="240" w:lineRule="auto"/>
        <w:rPr>
          <w:rFonts w:eastAsia="Times New Roman"/>
          <w:sz w:val="24"/>
          <w:szCs w:val="24"/>
          <w:lang w:val="ru-RU"/>
        </w:rPr>
      </w:pPr>
    </w:p>
    <w:p w:rsidR="00690847" w:rsidRPr="00623F5B" w:rsidRDefault="00690847" w:rsidP="00690847">
      <w:pPr>
        <w:spacing w:after="0" w:line="240" w:lineRule="auto"/>
        <w:rPr>
          <w:rFonts w:eastAsia="Times New Roman"/>
          <w:sz w:val="24"/>
          <w:szCs w:val="24"/>
          <w:lang w:val="ru-RU"/>
        </w:rPr>
      </w:pPr>
    </w:p>
    <w:p w:rsidR="00690847" w:rsidRPr="00623F5B" w:rsidRDefault="00690847" w:rsidP="00690847">
      <w:pPr>
        <w:spacing w:after="0" w:line="240" w:lineRule="auto"/>
        <w:rPr>
          <w:rFonts w:eastAsia="Times New Roman"/>
          <w:sz w:val="24"/>
          <w:szCs w:val="24"/>
          <w:lang w:val="ru-RU"/>
        </w:rPr>
      </w:pPr>
    </w:p>
    <w:p w:rsidR="00690847" w:rsidRPr="00623F5B" w:rsidRDefault="00690847" w:rsidP="00690847">
      <w:pPr>
        <w:spacing w:after="0" w:line="240" w:lineRule="auto"/>
        <w:rPr>
          <w:rFonts w:eastAsia="Times New Roman"/>
          <w:sz w:val="24"/>
          <w:szCs w:val="24"/>
          <w:lang w:val="ru-RU"/>
        </w:rPr>
      </w:pPr>
    </w:p>
    <w:p w:rsidR="00690847" w:rsidRPr="00623F5B" w:rsidRDefault="00690847" w:rsidP="00690847">
      <w:pPr>
        <w:spacing w:after="0" w:line="240" w:lineRule="auto"/>
        <w:rPr>
          <w:rFonts w:eastAsia="Times New Roman"/>
          <w:sz w:val="24"/>
          <w:szCs w:val="24"/>
          <w:lang w:val="ru-RU"/>
        </w:rPr>
      </w:pPr>
    </w:p>
    <w:p w:rsidR="00690847" w:rsidRPr="00623F5B" w:rsidRDefault="00690847" w:rsidP="00690847">
      <w:pPr>
        <w:spacing w:after="0" w:line="240" w:lineRule="auto"/>
        <w:rPr>
          <w:rFonts w:eastAsia="Times New Roman"/>
          <w:sz w:val="24"/>
          <w:szCs w:val="24"/>
          <w:lang w:val="ru-RU"/>
        </w:rPr>
      </w:pPr>
    </w:p>
    <w:p w:rsidR="00623F5B" w:rsidRPr="00623F5B" w:rsidRDefault="00623F5B" w:rsidP="00623F5B">
      <w:pPr>
        <w:tabs>
          <w:tab w:val="left" w:pos="3533"/>
        </w:tabs>
        <w:spacing w:after="0" w:line="240" w:lineRule="auto"/>
        <w:rPr>
          <w:rFonts w:eastAsia="Times New Roman"/>
          <w:sz w:val="24"/>
          <w:szCs w:val="24"/>
          <w:lang w:val="ru-RU"/>
        </w:rPr>
      </w:pP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lastRenderedPageBreak/>
        <w:t>8. Жизнь и творчество Н.В.Гоголя</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10.Тема любви в творчестве С.А.Есенина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16. Любовь в жизни и творчестве М.Ю.Лермонтова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27. Жизнь и творчество А.А.Фета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28. Некрасов  «Я лиру посвятил народу своему»</w:t>
      </w:r>
    </w:p>
    <w:p w:rsidR="00623F5B" w:rsidRPr="00623F5B" w:rsidRDefault="00623F5B" w:rsidP="00623F5B">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160" w:line="259" w:lineRule="auto"/>
        <w:rPr>
          <w:rFonts w:eastAsia="Calibri"/>
          <w:sz w:val="28"/>
          <w:szCs w:val="28"/>
          <w:lang w:val="ru-RU"/>
        </w:rPr>
      </w:pPr>
    </w:p>
    <w:p w:rsidR="00B829A5" w:rsidRPr="00B829A5" w:rsidRDefault="00B829A5">
      <w:pPr>
        <w:rPr>
          <w:lang w:val="ru-RU"/>
        </w:rPr>
      </w:pPr>
    </w:p>
    <w:sectPr w:rsidR="00B829A5" w:rsidRPr="00B829A5" w:rsidSect="00B829A5">
      <w:footerReference w:type="default" r:id="rId39"/>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4DE" w:rsidRDefault="007304DE">
      <w:pPr>
        <w:spacing w:after="0" w:line="240" w:lineRule="auto"/>
      </w:pPr>
      <w:r>
        <w:separator/>
      </w:r>
    </w:p>
  </w:endnote>
  <w:endnote w:type="continuationSeparator" w:id="0">
    <w:p w:rsidR="007304DE" w:rsidRDefault="00730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E" w:rsidRDefault="007304D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E" w:rsidRDefault="007304DE">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1" o:spid="_x0000_s2054" type="#_x0000_t202" style="position:absolute;margin-left:543.7pt;margin-top:792.2pt;width:12pt;height:15.3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7304DE" w:rsidRDefault="007304DE">
                <w:pPr>
                  <w:spacing w:before="10"/>
                  <w:rPr>
                    <w:sz w:val="24"/>
                  </w:rPr>
                </w:pPr>
                <w:r>
                  <w:fldChar w:fldCharType="begin"/>
                </w:r>
                <w:r>
                  <w:rPr>
                    <w:sz w:val="24"/>
                  </w:rPr>
                  <w:instrText xml:space="preserve"> PAGE </w:instrText>
                </w:r>
                <w:r>
                  <w:fldChar w:fldCharType="separate"/>
                </w:r>
                <w:r>
                  <w:rPr>
                    <w:noProof/>
                    <w:sz w:val="24"/>
                  </w:rPr>
                  <w:t>4</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E" w:rsidRDefault="007304DE">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E" w:rsidRDefault="007304DE">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5" o:spid="_x0000_s2053" type="#_x0000_t202" style="position:absolute;margin-left:770.15pt;margin-top:545.6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rsidR="007304DE" w:rsidRDefault="007304DE">
                <w:pPr>
                  <w:spacing w:before="10"/>
                  <w:rPr>
                    <w:sz w:val="24"/>
                  </w:rPr>
                </w:pPr>
                <w:r>
                  <w:fldChar w:fldCharType="begin"/>
                </w:r>
                <w:r>
                  <w:rPr>
                    <w:sz w:val="24"/>
                  </w:rPr>
                  <w:instrText xml:space="preserve"> PAGE </w:instrText>
                </w:r>
                <w:r>
                  <w:fldChar w:fldCharType="separate"/>
                </w:r>
                <w:r>
                  <w:rPr>
                    <w:noProof/>
                    <w:sz w:val="24"/>
                  </w:rPr>
                  <w:t>7</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43063"/>
      <w:docPartObj>
        <w:docPartGallery w:val="Page Numbers (Bottom of Page)"/>
        <w:docPartUnique/>
      </w:docPartObj>
    </w:sdtPr>
    <w:sdtContent>
      <w:p w:rsidR="007304DE" w:rsidRDefault="007304DE">
        <w:pPr>
          <w:pStyle w:val="a9"/>
          <w:jc w:val="right"/>
        </w:pPr>
        <w:r>
          <w:fldChar w:fldCharType="begin"/>
        </w:r>
        <w:r>
          <w:instrText xml:space="preserve"> PAGE   \* MERGEFORMAT </w:instrText>
        </w:r>
        <w:r>
          <w:fldChar w:fldCharType="separate"/>
        </w:r>
        <w:r w:rsidR="007643B0">
          <w:rPr>
            <w:noProof/>
          </w:rPr>
          <w:t>8</w:t>
        </w:r>
        <w:r>
          <w:rPr>
            <w:noProof/>
          </w:rPr>
          <w:fldChar w:fldCharType="end"/>
        </w:r>
      </w:p>
    </w:sdtContent>
  </w:sdt>
  <w:p w:rsidR="007304DE" w:rsidRDefault="007304DE">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E" w:rsidRDefault="007304DE">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Text Box 2" o:spid="_x0000_s2050" type="#_x0000_t202" style="position:absolute;margin-left:771pt;margin-top:534.2pt;width:17.3pt;height:13.05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rsidR="007304DE" w:rsidRDefault="007304DE">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9</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E" w:rsidRDefault="007304DE">
    <w:pPr>
      <w:pStyle w:val="a3"/>
      <w:spacing w:line="14" w:lineRule="auto"/>
      <w:rPr>
        <w:sz w:val="14"/>
      </w:rPr>
    </w:pPr>
    <w:r>
      <w:rPr>
        <w:noProof/>
        <w:lang w:val="ru-RU" w:eastAsia="ru-RU"/>
      </w:rPr>
      <w:pict>
        <v:shapetype id="_x0000_t202" coordsize="21600,21600" o:spt="202" path="m,l,21600r21600,l21600,xe">
          <v:stroke joinstyle="miter"/>
          <v:path gradientshapeok="t" o:connecttype="rect"/>
        </v:shapetype>
        <v:shape id="Поле 9" o:spid="_x0000_s2049" type="#_x0000_t202" style="position:absolute;margin-left:538.55pt;margin-top:780.8pt;width:17.3pt;height:13.0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rsidR="007304DE" w:rsidRDefault="007304DE">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34</w:t>
                </w:r>
                <w:r>
                  <w:fldChar w:fldCharType="end"/>
                </w:r>
              </w:p>
            </w:txbxContent>
          </v:textbox>
          <w10:wrap anchorx="page" anchory="page"/>
        </v:shape>
      </w:pict>
    </w:r>
  </w:p>
  <w:p w:rsidR="007304DE" w:rsidRDefault="007304D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Content>
      <w:p w:rsidR="007304DE" w:rsidRDefault="007304DE">
        <w:pPr>
          <w:pStyle w:val="a9"/>
          <w:jc w:val="right"/>
        </w:pPr>
        <w:r>
          <w:fldChar w:fldCharType="begin"/>
        </w:r>
        <w:r>
          <w:instrText>PAGE   \* MERGEFORMAT</w:instrText>
        </w:r>
        <w:r>
          <w:fldChar w:fldCharType="separate"/>
        </w:r>
        <w:r w:rsidRPr="007304DE">
          <w:rPr>
            <w:noProof/>
            <w:lang w:val="ru-RU"/>
          </w:rPr>
          <w:t>38</w:t>
        </w:r>
        <w:r>
          <w:rPr>
            <w:noProof/>
            <w:lang w:val="ru-RU"/>
          </w:rPr>
          <w:fldChar w:fldCharType="end"/>
        </w:r>
      </w:p>
    </w:sdtContent>
  </w:sdt>
  <w:p w:rsidR="007304DE" w:rsidRDefault="007304DE">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4DE" w:rsidRDefault="007304DE">
      <w:pPr>
        <w:spacing w:after="0" w:line="240" w:lineRule="auto"/>
      </w:pPr>
      <w:r>
        <w:separator/>
      </w:r>
    </w:p>
  </w:footnote>
  <w:footnote w:type="continuationSeparator" w:id="0">
    <w:p w:rsidR="007304DE" w:rsidRDefault="007304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E" w:rsidRDefault="007304D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E" w:rsidRDefault="007304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E" w:rsidRDefault="007304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2">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3">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4">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5">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7">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8">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9">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0">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1">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22">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3">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4">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5">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6">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7">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8">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29">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4"/>
  </w:num>
  <w:num w:numId="2">
    <w:abstractNumId w:val="10"/>
  </w:num>
  <w:num w:numId="3">
    <w:abstractNumId w:val="7"/>
  </w:num>
  <w:num w:numId="4">
    <w:abstractNumId w:val="0"/>
  </w:num>
  <w:num w:numId="5">
    <w:abstractNumId w:val="13"/>
  </w:num>
  <w:num w:numId="6">
    <w:abstractNumId w:val="8"/>
  </w:num>
  <w:num w:numId="7">
    <w:abstractNumId w:val="17"/>
  </w:num>
  <w:num w:numId="8">
    <w:abstractNumId w:val="16"/>
  </w:num>
  <w:num w:numId="9">
    <w:abstractNumId w:val="12"/>
  </w:num>
  <w:num w:numId="10">
    <w:abstractNumId w:val="6"/>
  </w:num>
  <w:num w:numId="11">
    <w:abstractNumId w:val="26"/>
  </w:num>
  <w:num w:numId="12">
    <w:abstractNumId w:val="27"/>
  </w:num>
  <w:num w:numId="13">
    <w:abstractNumId w:val="2"/>
  </w:num>
  <w:num w:numId="14">
    <w:abstractNumId w:val="25"/>
  </w:num>
  <w:num w:numId="15">
    <w:abstractNumId w:val="21"/>
  </w:num>
  <w:num w:numId="16">
    <w:abstractNumId w:val="18"/>
  </w:num>
  <w:num w:numId="17">
    <w:abstractNumId w:val="4"/>
  </w:num>
  <w:num w:numId="18">
    <w:abstractNumId w:val="9"/>
  </w:num>
  <w:num w:numId="19">
    <w:abstractNumId w:val="23"/>
  </w:num>
  <w:num w:numId="20">
    <w:abstractNumId w:val="5"/>
  </w:num>
  <w:num w:numId="21">
    <w:abstractNumId w:val="29"/>
  </w:num>
  <w:num w:numId="22">
    <w:abstractNumId w:val="1"/>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2"/>
  </w:num>
  <w:num w:numId="27">
    <w:abstractNumId w:val="20"/>
  </w:num>
  <w:num w:numId="28">
    <w:abstractNumId w:val="19"/>
  </w:num>
  <w:num w:numId="29">
    <w:abstractNumId w:val="28"/>
  </w:num>
  <w:num w:numId="30">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829A5"/>
    <w:rsid w:val="00000C28"/>
    <w:rsid w:val="000419B3"/>
    <w:rsid w:val="0005617D"/>
    <w:rsid w:val="0007089E"/>
    <w:rsid w:val="000912C7"/>
    <w:rsid w:val="000A0839"/>
    <w:rsid w:val="000D6283"/>
    <w:rsid w:val="000E49F5"/>
    <w:rsid w:val="00101F26"/>
    <w:rsid w:val="00113918"/>
    <w:rsid w:val="001440C1"/>
    <w:rsid w:val="001A2648"/>
    <w:rsid w:val="001F0EEF"/>
    <w:rsid w:val="00232E81"/>
    <w:rsid w:val="00237CE5"/>
    <w:rsid w:val="002634EC"/>
    <w:rsid w:val="002909C2"/>
    <w:rsid w:val="002D209F"/>
    <w:rsid w:val="00314426"/>
    <w:rsid w:val="00327D7D"/>
    <w:rsid w:val="00357FB8"/>
    <w:rsid w:val="00390030"/>
    <w:rsid w:val="003C6233"/>
    <w:rsid w:val="003E3211"/>
    <w:rsid w:val="003F0BA9"/>
    <w:rsid w:val="004039F2"/>
    <w:rsid w:val="00453602"/>
    <w:rsid w:val="00457F95"/>
    <w:rsid w:val="0049468C"/>
    <w:rsid w:val="004D0CCE"/>
    <w:rsid w:val="004D6374"/>
    <w:rsid w:val="004E55C2"/>
    <w:rsid w:val="004F5954"/>
    <w:rsid w:val="004F7EE4"/>
    <w:rsid w:val="0050140B"/>
    <w:rsid w:val="005370DB"/>
    <w:rsid w:val="00547814"/>
    <w:rsid w:val="00556B8F"/>
    <w:rsid w:val="00580614"/>
    <w:rsid w:val="005F42BD"/>
    <w:rsid w:val="006065B1"/>
    <w:rsid w:val="00623F5B"/>
    <w:rsid w:val="00631761"/>
    <w:rsid w:val="0063649A"/>
    <w:rsid w:val="00637B5E"/>
    <w:rsid w:val="00667B3E"/>
    <w:rsid w:val="00683920"/>
    <w:rsid w:val="00690847"/>
    <w:rsid w:val="00692CF7"/>
    <w:rsid w:val="006E7414"/>
    <w:rsid w:val="00706030"/>
    <w:rsid w:val="00710ECA"/>
    <w:rsid w:val="007249E9"/>
    <w:rsid w:val="007304DE"/>
    <w:rsid w:val="0073381E"/>
    <w:rsid w:val="007643B0"/>
    <w:rsid w:val="007B78F9"/>
    <w:rsid w:val="007F5F04"/>
    <w:rsid w:val="008101C5"/>
    <w:rsid w:val="00821AA3"/>
    <w:rsid w:val="0084347B"/>
    <w:rsid w:val="008516C2"/>
    <w:rsid w:val="008A34A5"/>
    <w:rsid w:val="008A75AB"/>
    <w:rsid w:val="008E1F51"/>
    <w:rsid w:val="00912418"/>
    <w:rsid w:val="009243EB"/>
    <w:rsid w:val="00963917"/>
    <w:rsid w:val="00991982"/>
    <w:rsid w:val="009D2597"/>
    <w:rsid w:val="009D38C4"/>
    <w:rsid w:val="009E22A3"/>
    <w:rsid w:val="00A17866"/>
    <w:rsid w:val="00A5419F"/>
    <w:rsid w:val="00A61B14"/>
    <w:rsid w:val="00A65546"/>
    <w:rsid w:val="00AA1B68"/>
    <w:rsid w:val="00AB1BA9"/>
    <w:rsid w:val="00AE0303"/>
    <w:rsid w:val="00AF7FF3"/>
    <w:rsid w:val="00B02BBA"/>
    <w:rsid w:val="00B359A3"/>
    <w:rsid w:val="00B66A9C"/>
    <w:rsid w:val="00B829A5"/>
    <w:rsid w:val="00B9427D"/>
    <w:rsid w:val="00BA5F55"/>
    <w:rsid w:val="00C233C5"/>
    <w:rsid w:val="00C57A78"/>
    <w:rsid w:val="00C65D74"/>
    <w:rsid w:val="00D157A1"/>
    <w:rsid w:val="00D524FB"/>
    <w:rsid w:val="00D72BD8"/>
    <w:rsid w:val="00D97774"/>
    <w:rsid w:val="00DA6609"/>
    <w:rsid w:val="00DB75D6"/>
    <w:rsid w:val="00DB7995"/>
    <w:rsid w:val="00DE1CD3"/>
    <w:rsid w:val="00E377F7"/>
    <w:rsid w:val="00E46100"/>
    <w:rsid w:val="00E77307"/>
    <w:rsid w:val="00E83816"/>
    <w:rsid w:val="00E93F36"/>
    <w:rsid w:val="00EC68D9"/>
    <w:rsid w:val="00ED79CC"/>
    <w:rsid w:val="00EE4B80"/>
    <w:rsid w:val="00EF344E"/>
    <w:rsid w:val="00F03434"/>
    <w:rsid w:val="00F326BD"/>
    <w:rsid w:val="00F5090A"/>
    <w:rsid w:val="00F81E08"/>
    <w:rsid w:val="00F8463C"/>
    <w:rsid w:val="00FB0C37"/>
    <w:rsid w:val="00FB0F7E"/>
    <w:rsid w:val="00FC3890"/>
    <w:rsid w:val="00FD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urait.ru/bcode/433733" TargetMode="External"/><Relationship Id="rId26" Type="http://schemas.openxmlformats.org/officeDocument/2006/relationships/hyperlink" Target="http://www.edu.ru/" TargetMode="Externa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urait.ru/bcode/450436" TargetMode="External"/><Relationship Id="rId34" Type="http://schemas.openxmlformats.org/officeDocument/2006/relationships/hyperlink" Target="http://cyberleninka.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https://minobrnauki.gov.ru" TargetMode="External"/><Relationship Id="rId33" Type="http://schemas.openxmlformats.org/officeDocument/2006/relationships/hyperlink" Target="http://&#1085;&#1101;&#1073;.&#1088;&#1092;/" TargetMode="Externa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urait.ru/bcode/431053" TargetMode="External"/><Relationship Id="rId29" Type="http://schemas.openxmlformats.org/officeDocument/2006/relationships/hyperlink" Target="http://fcior.edu.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1084;&#1080;&#1085;&#1086;&#1073;&#1088;&#1085;&#1072;&#1091;&#1082;&#1080;.&#1088;&#1092;/" TargetMode="External"/><Relationship Id="rId32" Type="http://schemas.openxmlformats.org/officeDocument/2006/relationships/hyperlink" Target="http://www.elibrary.ru" TargetMode="External"/><Relationship Id="rId37" Type="http://schemas.openxmlformats.org/officeDocument/2006/relationships/hyperlink" Target="http://dic.academic.ru/"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urait.ru/bcode/453653" TargetMode="External"/><Relationship Id="rId28" Type="http://schemas.openxmlformats.org/officeDocument/2006/relationships/hyperlink" Target="http://school-collection.edu.ru/" TargetMode="External"/><Relationship Id="rId36" Type="http://schemas.openxmlformats.org/officeDocument/2006/relationships/hyperlink" Target="http://www.glossary.ru/" TargetMode="External"/><Relationship Id="rId10" Type="http://schemas.openxmlformats.org/officeDocument/2006/relationships/header" Target="header2.xml"/><Relationship Id="rId19" Type="http://schemas.openxmlformats.org/officeDocument/2006/relationships/hyperlink" Target="https://urait.ru/bcode/433732" TargetMode="External"/><Relationship Id="rId31" Type="http://schemas.openxmlformats.org/officeDocument/2006/relationships/hyperlink" Target="https://pushkininstitute.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urait.ru/bcode/453510" TargetMode="External"/><Relationship Id="rId27" Type="http://schemas.openxmlformats.org/officeDocument/2006/relationships/hyperlink" Target="http://window.edu.ru/" TargetMode="External"/><Relationship Id="rId30" Type="http://schemas.openxmlformats.org/officeDocument/2006/relationships/hyperlink" Target="http://www.ucheba.com/" TargetMode="External"/><Relationship Id="rId35" Type="http://schemas.openxmlformats.org/officeDocument/2006/relationships/hyperlink" Target="http://gramo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3B644-E636-4C9C-9D82-17C41646F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38</Pages>
  <Words>11130</Words>
  <Characters>63446</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22</cp:revision>
  <dcterms:created xsi:type="dcterms:W3CDTF">2023-03-01T06:33:00Z</dcterms:created>
  <dcterms:modified xsi:type="dcterms:W3CDTF">2023-03-10T10:57:00Z</dcterms:modified>
</cp:coreProperties>
</file>